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929A3">
      <w:pPr>
        <w:jc w:val="center"/>
        <w:rPr>
          <w:rFonts w:hint="eastAsia" w:ascii="华文中宋" w:hAnsi="华文中宋" w:eastAsia="华文中宋"/>
          <w:b/>
          <w:color w:val="FF0000"/>
          <w:sz w:val="72"/>
          <w:szCs w:val="72"/>
        </w:rPr>
      </w:pPr>
      <w:r>
        <w:rPr>
          <w:rFonts w:hint="eastAsia" w:ascii="华文中宋" w:hAnsi="华文中宋" w:eastAsia="华文中宋"/>
          <w:b/>
          <w:color w:val="FF0000"/>
          <w:sz w:val="72"/>
          <w:szCs w:val="72"/>
        </w:rPr>
        <w:t>中南财经政法大学</w:t>
      </w:r>
    </w:p>
    <w:p w14:paraId="4F95A8B6">
      <w:pPr>
        <w:jc w:val="center"/>
        <w:rPr>
          <w:rFonts w:hint="eastAsia" w:ascii="华文中宋" w:hAnsi="华文中宋" w:eastAsia="华文中宋"/>
          <w:b/>
          <w:color w:val="FF0000"/>
          <w:sz w:val="52"/>
          <w:szCs w:val="36"/>
        </w:rPr>
      </w:pPr>
      <w:r>
        <w:rPr>
          <w:rFonts w:hint="eastAsia" w:ascii="华文中宋" w:hAnsi="华文中宋" w:eastAsia="华文中宋"/>
          <w:b/>
          <w:color w:val="FF0000"/>
          <w:sz w:val="52"/>
          <w:szCs w:val="36"/>
        </w:rPr>
        <w:t>公共管理学院</w:t>
      </w:r>
    </w:p>
    <w:p w14:paraId="74F9DEF8">
      <w:pPr>
        <w:jc w:val="center"/>
        <w:rPr>
          <w:sz w:val="32"/>
          <w:szCs w:val="84"/>
        </w:rPr>
      </w:pPr>
      <w:r>
        <w:rPr>
          <w:rFonts w:hint="eastAsia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257800" cy="0"/>
                <wp:effectExtent l="19050" t="27305" r="19050" b="203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14pt;z-index:251660288;mso-width-relative:page;mso-height-relative:page;" filled="f" stroked="t" coordsize="21600,21600" o:gfxdata="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8jdMu1gAAAAUB&#10;AAAPAAAAAAAAAAEAIAAAACIAAABkcnMvZG93bnJldi54bWxQSwECFAAUAAAACACHTuJA8Oa25eQB&#10;AACrAwAADgAAAAAAAAABACAAAAAl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07C59B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05FF3176">
      <w:pPr>
        <w:jc w:val="center"/>
        <w:rPr>
          <w:color w:val="000000"/>
          <w:sz w:val="44"/>
          <w:szCs w:val="44"/>
        </w:rPr>
      </w:pPr>
    </w:p>
    <w:p w14:paraId="1D72DF99">
      <w:pPr>
        <w:jc w:val="center"/>
        <w:rPr>
          <w:color w:val="000000"/>
          <w:sz w:val="44"/>
          <w:szCs w:val="44"/>
        </w:rPr>
      </w:pPr>
    </w:p>
    <w:p w14:paraId="182A85F3">
      <w:pPr>
        <w:jc w:val="center"/>
        <w:rPr>
          <w:color w:val="000000"/>
          <w:sz w:val="44"/>
          <w:szCs w:val="44"/>
        </w:rPr>
      </w:pPr>
    </w:p>
    <w:p w14:paraId="6ACBBAE6">
      <w:pPr>
        <w:jc w:val="center"/>
        <w:rPr>
          <w:color w:val="000000"/>
          <w:sz w:val="44"/>
          <w:szCs w:val="44"/>
        </w:rPr>
      </w:pPr>
    </w:p>
    <w:p w14:paraId="209C741A">
      <w:pPr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  <w:lang w:val="en-US" w:eastAsia="zh-CN"/>
        </w:rPr>
      </w:pPr>
      <w:r>
        <w:rPr>
          <w:rFonts w:ascii="华文中宋" w:hAnsi="华文中宋" w:eastAsia="华文中宋"/>
          <w:b/>
          <w:color w:val="000000"/>
          <w:sz w:val="44"/>
          <w:szCs w:val="44"/>
        </w:rPr>
        <w:t>X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X团支部主题团日活动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  <w:lang w:val="en-US" w:eastAsia="zh-CN"/>
        </w:rPr>
        <w:t>纪实报告</w:t>
      </w:r>
    </w:p>
    <w:p w14:paraId="3C956B5F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（模板）</w:t>
      </w:r>
    </w:p>
    <w:p w14:paraId="5E52F8ED">
      <w:pPr>
        <w:spacing w:line="960" w:lineRule="auto"/>
        <w:jc w:val="center"/>
        <w:rPr>
          <w:rFonts w:hint="eastAsia" w:ascii="黑体" w:hAnsi="黑体" w:eastAsia="黑体"/>
          <w:b/>
          <w:color w:val="000000"/>
          <w:sz w:val="52"/>
          <w:szCs w:val="52"/>
        </w:rPr>
      </w:pPr>
    </w:p>
    <w:p w14:paraId="3F967D6E">
      <w:pPr>
        <w:spacing w:line="960" w:lineRule="auto"/>
        <w:jc w:val="center"/>
        <w:rPr>
          <w:rFonts w:hint="eastAsia" w:ascii="黑体" w:hAnsi="黑体" w:eastAsia="黑体"/>
          <w:b/>
          <w:color w:val="000000"/>
          <w:sz w:val="52"/>
          <w:szCs w:val="52"/>
        </w:rPr>
      </w:pPr>
    </w:p>
    <w:p w14:paraId="336D2FD7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31533CA2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3CDE9C03">
      <w:pPr>
        <w:jc w:val="center"/>
        <w:rPr>
          <w:rFonts w:ascii="黑体" w:eastAsia="黑体"/>
          <w:b/>
          <w:color w:val="000000"/>
          <w:sz w:val="44"/>
          <w:szCs w:val="44"/>
        </w:rPr>
      </w:pPr>
    </w:p>
    <w:p w14:paraId="77E651E5">
      <w:pPr>
        <w:rPr>
          <w:rFonts w:hint="eastAsia" w:ascii="宋体" w:hAnsi="宋体"/>
          <w:b/>
          <w:sz w:val="30"/>
          <w:szCs w:val="30"/>
        </w:rPr>
      </w:pPr>
    </w:p>
    <w:p w14:paraId="6006EEC5"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299085</wp:posOffset>
                </wp:positionV>
                <wp:extent cx="5135245" cy="0"/>
                <wp:effectExtent l="26670" t="21590" r="19685" b="260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352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.85pt;margin-top:23.55pt;height:0pt;width:404.35pt;z-index:251659264;mso-width-relative:page;mso-height-relative:page;" filled="f" stroked="t" coordsize="21600,21600" o:gfxdata="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10B1/YAAAACAEAAA8AAAAAAAAAAQAgAAAAIgAAAGRycy9kb3ducmV2LnhtbFBLAQIUABQAAAAI&#10;AIdO4kCz09JR7QEAALUDAAAOAAAAAAAAAAEAIAAAACcBAABkcnMvZTJvRG9jLnhtbFBLBQYAAAAA&#10;BgAGAFkBAACG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13CEEE1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</w:rPr>
        <w:t>年11月</w:t>
      </w:r>
    </w:p>
    <w:p w14:paraId="58AEE5EB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一、活动背景</w:t>
      </w:r>
    </w:p>
    <w:p w14:paraId="3B7647CF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</w:p>
    <w:p w14:paraId="6AFF6319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二、活动主题</w:t>
      </w:r>
    </w:p>
    <w:p w14:paraId="78823358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</w:p>
    <w:p w14:paraId="37FB41B5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三、活动目的</w:t>
      </w:r>
    </w:p>
    <w:p w14:paraId="0ABE7D03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（需兼顾思想引领、专业实践与支部建设三大维度）</w:t>
      </w:r>
    </w:p>
    <w:p w14:paraId="587570FD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2BA452C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四、活动对象</w:t>
      </w:r>
    </w:p>
    <w:p w14:paraId="0E37F148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（包括团支部成员参与率）</w:t>
      </w:r>
    </w:p>
    <w:p w14:paraId="5E171C4F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7D41D00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五、活动时间与地点</w:t>
      </w:r>
    </w:p>
    <w:p w14:paraId="52D952EC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bookmarkEnd w:id="0"/>
    </w:p>
    <w:p w14:paraId="4C780D01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六、活动计划</w:t>
      </w:r>
    </w:p>
    <w:p w14:paraId="36AE0086">
      <w:pPr>
        <w:spacing w:line="46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（一）前期准备</w:t>
      </w:r>
    </w:p>
    <w:p w14:paraId="1D35C75B">
      <w:pPr>
        <w:spacing w:line="46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</w:p>
    <w:p w14:paraId="099DE6D3">
      <w:pPr>
        <w:spacing w:line="46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（二）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活动</w:t>
      </w:r>
      <w:r>
        <w:rPr>
          <w:rFonts w:hint="eastAsia" w:ascii="楷体" w:hAnsi="楷体" w:eastAsia="楷体"/>
          <w:b/>
          <w:sz w:val="28"/>
          <w:szCs w:val="28"/>
        </w:rPr>
        <w:t>可行性及创新点</w:t>
      </w:r>
    </w:p>
    <w:p w14:paraId="35EE135B">
      <w:pPr>
        <w:spacing w:line="460" w:lineRule="exact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</w:p>
    <w:p w14:paraId="460BF9B7">
      <w:pPr>
        <w:spacing w:line="460" w:lineRule="exact"/>
        <w:ind w:firstLine="562" w:firstLineChars="200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三）活动注意事项</w:t>
      </w:r>
    </w:p>
    <w:p w14:paraId="69F47C12">
      <w:pPr>
        <w:spacing w:line="460" w:lineRule="exact"/>
        <w:ind w:firstLine="562" w:firstLineChars="200"/>
        <w:rPr>
          <w:rFonts w:hint="default" w:ascii="楷体" w:hAnsi="楷体" w:eastAsia="楷体"/>
          <w:b/>
          <w:sz w:val="28"/>
          <w:szCs w:val="28"/>
          <w:lang w:val="en-US" w:eastAsia="zh-CN"/>
        </w:rPr>
      </w:pPr>
    </w:p>
    <w:p w14:paraId="36A4B266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七、现场活动流程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及人员安排</w:t>
      </w:r>
      <w:r>
        <w:rPr>
          <w:rFonts w:hint="eastAsia" w:ascii="黑体" w:hAnsi="黑体" w:eastAsia="黑体"/>
          <w:b/>
          <w:sz w:val="30"/>
          <w:szCs w:val="30"/>
        </w:rPr>
        <w:t>（详细）</w:t>
      </w:r>
    </w:p>
    <w:p w14:paraId="071A657F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</w:rPr>
      </w:pPr>
    </w:p>
    <w:p w14:paraId="5BD99B91">
      <w:pPr>
        <w:spacing w:line="460" w:lineRule="exact"/>
        <w:ind w:firstLine="602" w:firstLineChars="200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八、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活动总结</w:t>
      </w:r>
    </w:p>
    <w:p w14:paraId="47403E95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（梳理团日活动</w:t>
      </w:r>
      <w:r>
        <w:rPr>
          <w:rFonts w:hint="eastAsia" w:ascii="仿宋" w:hAnsi="仿宋" w:eastAsia="仿宋"/>
          <w:sz w:val="28"/>
          <w:szCs w:val="28"/>
        </w:rPr>
        <w:t>实践成效，汇总参与者心得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复盘活动全程</w:t>
      </w:r>
      <w:r>
        <w:rPr>
          <w:rFonts w:hint="eastAsia" w:ascii="仿宋" w:hAnsi="仿宋" w:eastAsia="仿宋"/>
          <w:sz w:val="28"/>
          <w:szCs w:val="28"/>
        </w:rPr>
        <w:t>的设计逻辑与执行偏差，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/>
          <w:sz w:val="28"/>
          <w:szCs w:val="28"/>
        </w:rPr>
        <w:t>提出可纳入下次活动方案的具体改进措施。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45B9FAED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6C4054D4">
      <w:pPr>
        <w:spacing w:line="460" w:lineRule="exact"/>
        <w:ind w:firstLine="602" w:firstLineChars="200"/>
        <w:rPr>
          <w:rFonts w:hint="default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九、活动成果</w:t>
      </w:r>
    </w:p>
    <w:p w14:paraId="54877D1D">
      <w:pPr>
        <w:spacing w:line="460" w:lineRule="exact"/>
        <w:ind w:firstLine="562" w:firstLineChars="200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</w:rPr>
        <w:t>（一）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活动实践素材</w:t>
      </w:r>
    </w:p>
    <w:p w14:paraId="46AAFBE8"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（包括但不限于活动照片、视频纪实或其他形式的过程记载。提交的每一份照片素材，需附上简短的照片内容概述；提交视频需以网盘链接形式插入文档，并将文件有效期设置为永久。）</w:t>
      </w:r>
    </w:p>
    <w:p w14:paraId="15AA7882">
      <w:pPr>
        <w:spacing w:line="460" w:lineRule="exact"/>
        <w:ind w:firstLine="562" w:firstLineChars="200"/>
        <w:rPr>
          <w:rFonts w:hint="default" w:ascii="楷体" w:hAnsi="楷体" w:eastAsia="楷体"/>
          <w:b/>
          <w:sz w:val="28"/>
          <w:szCs w:val="28"/>
          <w:lang w:val="en-US"/>
        </w:rPr>
      </w:pPr>
      <w:r>
        <w:rPr>
          <w:rFonts w:hint="eastAsia" w:ascii="楷体" w:hAnsi="楷体" w:eastAsia="楷体"/>
          <w:b/>
          <w:sz w:val="28"/>
          <w:szCs w:val="28"/>
        </w:rPr>
        <w:t>（二）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对外宣传成果</w:t>
      </w:r>
    </w:p>
    <w:tbl>
      <w:tblPr>
        <w:tblStyle w:val="14"/>
        <w:tblW w:w="0" w:type="auto"/>
        <w:tblInd w:w="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634"/>
        <w:gridCol w:w="2634"/>
      </w:tblGrid>
      <w:tr w14:paraId="4CDF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Align w:val="center"/>
          </w:tcPr>
          <w:p w14:paraId="783F4FEA">
            <w:pPr>
              <w:spacing w:line="46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宣传平台</w:t>
            </w:r>
          </w:p>
        </w:tc>
        <w:tc>
          <w:tcPr>
            <w:tcW w:w="2634" w:type="dxa"/>
            <w:vAlign w:val="center"/>
          </w:tcPr>
          <w:p w14:paraId="225A0F38">
            <w:pPr>
              <w:spacing w:line="46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宣传标题</w:t>
            </w:r>
          </w:p>
        </w:tc>
        <w:tc>
          <w:tcPr>
            <w:tcW w:w="2634" w:type="dxa"/>
            <w:vAlign w:val="center"/>
          </w:tcPr>
          <w:p w14:paraId="7E8380C6">
            <w:pPr>
              <w:spacing w:line="46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宣传链接</w:t>
            </w:r>
          </w:p>
        </w:tc>
      </w:tr>
      <w:tr w14:paraId="6FAE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Align w:val="center"/>
          </w:tcPr>
          <w:p w14:paraId="6B4201E8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  <w:t>1.校级平台</w:t>
            </w:r>
          </w:p>
          <w:p w14:paraId="15F264AA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  <w:t>2.院级平台</w:t>
            </w:r>
          </w:p>
          <w:p w14:paraId="36079167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  <w:t>3.视频投稿</w:t>
            </w:r>
          </w:p>
          <w:p w14:paraId="0F9FA697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  <w:t>4.个人平台</w:t>
            </w:r>
          </w:p>
        </w:tc>
        <w:tc>
          <w:tcPr>
            <w:tcW w:w="2634" w:type="dxa"/>
            <w:vAlign w:val="center"/>
          </w:tcPr>
          <w:p w14:paraId="569A456D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  <w:t>XXX</w:t>
            </w:r>
          </w:p>
        </w:tc>
        <w:tc>
          <w:tcPr>
            <w:tcW w:w="2634" w:type="dxa"/>
            <w:vAlign w:val="center"/>
          </w:tcPr>
          <w:p w14:paraId="2F3D6CB5"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FF0000"/>
                <w:sz w:val="28"/>
                <w:szCs w:val="28"/>
                <w:vertAlign w:val="baseline"/>
              </w:rPr>
              <w:t>附上相应有效超链接</w:t>
            </w:r>
          </w:p>
        </w:tc>
      </w:tr>
      <w:tr w14:paraId="24AA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Align w:val="center"/>
          </w:tcPr>
          <w:p w14:paraId="61E95125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634" w:type="dxa"/>
            <w:vAlign w:val="center"/>
          </w:tcPr>
          <w:p w14:paraId="71842288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634" w:type="dxa"/>
            <w:vAlign w:val="center"/>
          </w:tcPr>
          <w:p w14:paraId="67EE07F1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</w:tr>
      <w:tr w14:paraId="4961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  <w:vAlign w:val="center"/>
          </w:tcPr>
          <w:p w14:paraId="6DB5BAEF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634" w:type="dxa"/>
            <w:vAlign w:val="center"/>
          </w:tcPr>
          <w:p w14:paraId="74C90471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634" w:type="dxa"/>
            <w:vAlign w:val="center"/>
          </w:tcPr>
          <w:p w14:paraId="636FC69E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</w:tr>
    </w:tbl>
    <w:p w14:paraId="280DB905">
      <w:pPr>
        <w:spacing w:line="460" w:lineRule="exact"/>
        <w:jc w:val="both"/>
        <w:rPr>
          <w:rFonts w:hint="eastAsia" w:ascii="仿宋" w:hAnsi="仿宋" w:eastAsia="仿宋"/>
          <w:b/>
          <w:sz w:val="28"/>
          <w:szCs w:val="28"/>
        </w:rPr>
      </w:pPr>
    </w:p>
    <w:p w14:paraId="2259176D">
      <w:pPr>
        <w:spacing w:line="460" w:lineRule="exact"/>
        <w:jc w:val="righ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中南财经政法大学公共管理学院</w:t>
      </w:r>
    </w:p>
    <w:p w14:paraId="5A09A0BD">
      <w:pPr>
        <w:spacing w:line="460" w:lineRule="exact"/>
        <w:jc w:val="righ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xxxx专业202x级x班团支部</w:t>
      </w:r>
    </w:p>
    <w:p w14:paraId="0C26794F">
      <w:pPr>
        <w:spacing w:line="460" w:lineRule="exact"/>
        <w:jc w:val="righ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年11月</w:t>
      </w:r>
    </w:p>
    <w:p w14:paraId="7E448F75">
      <w:pPr>
        <w:spacing w:line="460" w:lineRule="exact"/>
        <w:ind w:firstLine="361" w:firstLineChars="200"/>
        <w:rPr>
          <w:rFonts w:hint="eastAsia"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注：全文控制在</w:t>
      </w:r>
      <w:r>
        <w:rPr>
          <w:rFonts w:hint="eastAsia" w:asciiTheme="minorEastAsia" w:hAnsiTheme="minorEastAsia"/>
          <w:b/>
          <w:sz w:val="18"/>
          <w:szCs w:val="18"/>
          <w:lang w:val="en-US" w:eastAsia="zh-CN"/>
        </w:rPr>
        <w:t>5</w:t>
      </w:r>
      <w:r>
        <w:rPr>
          <w:rFonts w:asciiTheme="minorEastAsia" w:hAnsiTheme="minorEastAsia"/>
          <w:b/>
          <w:sz w:val="18"/>
          <w:szCs w:val="18"/>
        </w:rPr>
        <w:t>000</w:t>
      </w:r>
      <w:r>
        <w:rPr>
          <w:rFonts w:hint="eastAsia" w:asciiTheme="minorEastAsia" w:hAnsiTheme="minorEastAsia"/>
          <w:b/>
          <w:sz w:val="18"/>
          <w:szCs w:val="18"/>
        </w:rPr>
        <w:t>字以内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491504"/>
    </w:sdtPr>
    <w:sdtContent>
      <w:p w14:paraId="51E1B04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E8D40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75C36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FD8A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91149">
    <w:pPr>
      <w:pStyle w:val="8"/>
    </w:pPr>
    <w:r>
      <w:rPr>
        <w:rFonts w:hint="eastAsia" w:ascii="仿宋" w:hAnsi="仿宋" w:eastAsia="仿宋"/>
        <w:sz w:val="21"/>
        <w:szCs w:val="21"/>
      </w:rPr>
      <w:t>深悟笃思抗战精神，青衿实干传续薪火</w:t>
    </w:r>
    <w:r>
      <w:rPr>
        <w:rFonts w:ascii="仿宋" w:hAnsi="仿宋" w:eastAsia="仿宋"/>
        <w:sz w:val="21"/>
        <w:szCs w:val="21"/>
      </w:rPr>
      <w:pict>
        <v:shape id="WordPictureWatermark211976392" o:spid="_x0000_s1027" o:spt="75" type="#_x0000_t75" style="position:absolute;left:0pt;height:386.05pt;width:403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"/>
          <o:lock v:ext="edit" aspectratio="t"/>
        </v:shape>
      </w:pict>
    </w:r>
  </w:p>
  <w:p w14:paraId="58D5E5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7761F">
    <w:pPr>
      <w:pStyle w:val="8"/>
    </w:pPr>
    <w:r>
      <w:pict>
        <v:shape id="WordPictureWatermark211976391" o:spid="_x0000_s1026" o:spt="75" type="#_x0000_t75" style="position:absolute;left:0pt;height:386.05pt;width:403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994E1">
    <w:pPr>
      <w:pStyle w:val="8"/>
    </w:pPr>
    <w:r>
      <w:pict>
        <v:shape id="WordPictureWatermark211976390" o:spid="_x0000_s1025" o:spt="75" type="#_x0000_t75" style="position:absolute;left:0pt;height:386.05pt;width:403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53"/>
    <w:rsid w:val="0002075C"/>
    <w:rsid w:val="000250B4"/>
    <w:rsid w:val="000270E1"/>
    <w:rsid w:val="00055EDD"/>
    <w:rsid w:val="0005788C"/>
    <w:rsid w:val="00075E68"/>
    <w:rsid w:val="000900CC"/>
    <w:rsid w:val="000962AC"/>
    <w:rsid w:val="000A4728"/>
    <w:rsid w:val="000A6140"/>
    <w:rsid w:val="000A6664"/>
    <w:rsid w:val="000B4C7B"/>
    <w:rsid w:val="000B7CF6"/>
    <w:rsid w:val="000D2E7E"/>
    <w:rsid w:val="000E11DD"/>
    <w:rsid w:val="000E2BD9"/>
    <w:rsid w:val="000E6399"/>
    <w:rsid w:val="000F2E0F"/>
    <w:rsid w:val="000F769E"/>
    <w:rsid w:val="00102439"/>
    <w:rsid w:val="0010689D"/>
    <w:rsid w:val="001179C3"/>
    <w:rsid w:val="00122775"/>
    <w:rsid w:val="00134B53"/>
    <w:rsid w:val="00150685"/>
    <w:rsid w:val="00151AE8"/>
    <w:rsid w:val="00153A71"/>
    <w:rsid w:val="00160F49"/>
    <w:rsid w:val="00161A8B"/>
    <w:rsid w:val="0016673A"/>
    <w:rsid w:val="001775A2"/>
    <w:rsid w:val="00182442"/>
    <w:rsid w:val="00192BEC"/>
    <w:rsid w:val="001B1B9A"/>
    <w:rsid w:val="001B20F2"/>
    <w:rsid w:val="001C698C"/>
    <w:rsid w:val="001D1702"/>
    <w:rsid w:val="001E05AD"/>
    <w:rsid w:val="001E2793"/>
    <w:rsid w:val="001E2F02"/>
    <w:rsid w:val="001F46CA"/>
    <w:rsid w:val="00211238"/>
    <w:rsid w:val="0022125E"/>
    <w:rsid w:val="002255A9"/>
    <w:rsid w:val="00237B9B"/>
    <w:rsid w:val="002600F2"/>
    <w:rsid w:val="002606F5"/>
    <w:rsid w:val="002615BF"/>
    <w:rsid w:val="002636A8"/>
    <w:rsid w:val="002644EB"/>
    <w:rsid w:val="00273059"/>
    <w:rsid w:val="002913CD"/>
    <w:rsid w:val="00294E96"/>
    <w:rsid w:val="00296174"/>
    <w:rsid w:val="00297C02"/>
    <w:rsid w:val="002D3113"/>
    <w:rsid w:val="002D4E60"/>
    <w:rsid w:val="002D55F0"/>
    <w:rsid w:val="002E3EB7"/>
    <w:rsid w:val="002E71EF"/>
    <w:rsid w:val="002E794B"/>
    <w:rsid w:val="002F25D8"/>
    <w:rsid w:val="00306384"/>
    <w:rsid w:val="00306F33"/>
    <w:rsid w:val="00341C4E"/>
    <w:rsid w:val="0034580D"/>
    <w:rsid w:val="00353293"/>
    <w:rsid w:val="0037016B"/>
    <w:rsid w:val="00372262"/>
    <w:rsid w:val="0037389F"/>
    <w:rsid w:val="00375C50"/>
    <w:rsid w:val="003828AD"/>
    <w:rsid w:val="00387958"/>
    <w:rsid w:val="0039208D"/>
    <w:rsid w:val="003A2FB4"/>
    <w:rsid w:val="003A3584"/>
    <w:rsid w:val="003B12A8"/>
    <w:rsid w:val="003B1446"/>
    <w:rsid w:val="003D58AB"/>
    <w:rsid w:val="004005EA"/>
    <w:rsid w:val="004035CD"/>
    <w:rsid w:val="0040505D"/>
    <w:rsid w:val="0040725E"/>
    <w:rsid w:val="00416C52"/>
    <w:rsid w:val="00434A26"/>
    <w:rsid w:val="00442338"/>
    <w:rsid w:val="0045782E"/>
    <w:rsid w:val="00457B8B"/>
    <w:rsid w:val="0046289F"/>
    <w:rsid w:val="00470C02"/>
    <w:rsid w:val="004A0F07"/>
    <w:rsid w:val="004A758E"/>
    <w:rsid w:val="004B14D5"/>
    <w:rsid w:val="004B2933"/>
    <w:rsid w:val="004C2108"/>
    <w:rsid w:val="004D21E5"/>
    <w:rsid w:val="004D4E72"/>
    <w:rsid w:val="004E48A9"/>
    <w:rsid w:val="004F0BEE"/>
    <w:rsid w:val="004F4BB5"/>
    <w:rsid w:val="004F4FFA"/>
    <w:rsid w:val="00506C09"/>
    <w:rsid w:val="00510465"/>
    <w:rsid w:val="0052092C"/>
    <w:rsid w:val="005268BF"/>
    <w:rsid w:val="00547E90"/>
    <w:rsid w:val="00563955"/>
    <w:rsid w:val="005644ED"/>
    <w:rsid w:val="00584914"/>
    <w:rsid w:val="00591847"/>
    <w:rsid w:val="005A299C"/>
    <w:rsid w:val="005A3ACB"/>
    <w:rsid w:val="005B749C"/>
    <w:rsid w:val="005C10D7"/>
    <w:rsid w:val="005D15A2"/>
    <w:rsid w:val="005E37FF"/>
    <w:rsid w:val="005F2033"/>
    <w:rsid w:val="005F2412"/>
    <w:rsid w:val="005F770B"/>
    <w:rsid w:val="006112BF"/>
    <w:rsid w:val="00633D8B"/>
    <w:rsid w:val="0065145B"/>
    <w:rsid w:val="00654536"/>
    <w:rsid w:val="00655568"/>
    <w:rsid w:val="006777D7"/>
    <w:rsid w:val="0068042F"/>
    <w:rsid w:val="00697DD9"/>
    <w:rsid w:val="006A101E"/>
    <w:rsid w:val="006A129D"/>
    <w:rsid w:val="006C4D0F"/>
    <w:rsid w:val="006D00C4"/>
    <w:rsid w:val="006D1634"/>
    <w:rsid w:val="006E71CA"/>
    <w:rsid w:val="00715D9D"/>
    <w:rsid w:val="00723934"/>
    <w:rsid w:val="007264DB"/>
    <w:rsid w:val="00744672"/>
    <w:rsid w:val="00750301"/>
    <w:rsid w:val="007509AF"/>
    <w:rsid w:val="00750B63"/>
    <w:rsid w:val="007510D3"/>
    <w:rsid w:val="00754C09"/>
    <w:rsid w:val="00757FF6"/>
    <w:rsid w:val="00780D00"/>
    <w:rsid w:val="007957E2"/>
    <w:rsid w:val="0079647C"/>
    <w:rsid w:val="0079795A"/>
    <w:rsid w:val="007B29C9"/>
    <w:rsid w:val="007B5E53"/>
    <w:rsid w:val="007D4491"/>
    <w:rsid w:val="0082166C"/>
    <w:rsid w:val="00822C22"/>
    <w:rsid w:val="00827064"/>
    <w:rsid w:val="00830033"/>
    <w:rsid w:val="008310F3"/>
    <w:rsid w:val="008328AA"/>
    <w:rsid w:val="008351D8"/>
    <w:rsid w:val="00837EEA"/>
    <w:rsid w:val="008446EA"/>
    <w:rsid w:val="0085697E"/>
    <w:rsid w:val="00860199"/>
    <w:rsid w:val="00863930"/>
    <w:rsid w:val="008659A5"/>
    <w:rsid w:val="00875CA5"/>
    <w:rsid w:val="008829B9"/>
    <w:rsid w:val="00887EC3"/>
    <w:rsid w:val="00890165"/>
    <w:rsid w:val="0089263E"/>
    <w:rsid w:val="00894D4D"/>
    <w:rsid w:val="00896E28"/>
    <w:rsid w:val="008A4EB1"/>
    <w:rsid w:val="008A705A"/>
    <w:rsid w:val="008A7F9B"/>
    <w:rsid w:val="008B4832"/>
    <w:rsid w:val="008C639F"/>
    <w:rsid w:val="008D0D96"/>
    <w:rsid w:val="008D2AAD"/>
    <w:rsid w:val="008E275F"/>
    <w:rsid w:val="008E58F8"/>
    <w:rsid w:val="008F5137"/>
    <w:rsid w:val="00900ECD"/>
    <w:rsid w:val="009131FA"/>
    <w:rsid w:val="00935743"/>
    <w:rsid w:val="00940B47"/>
    <w:rsid w:val="00946413"/>
    <w:rsid w:val="00981DCF"/>
    <w:rsid w:val="009864E7"/>
    <w:rsid w:val="009A0A2D"/>
    <w:rsid w:val="009A0E27"/>
    <w:rsid w:val="009A464D"/>
    <w:rsid w:val="009C3EBE"/>
    <w:rsid w:val="009D390D"/>
    <w:rsid w:val="009E4179"/>
    <w:rsid w:val="009F0645"/>
    <w:rsid w:val="009F124B"/>
    <w:rsid w:val="009F5113"/>
    <w:rsid w:val="00A10C9D"/>
    <w:rsid w:val="00A12951"/>
    <w:rsid w:val="00A13D8F"/>
    <w:rsid w:val="00A337BA"/>
    <w:rsid w:val="00A416B3"/>
    <w:rsid w:val="00A41EB5"/>
    <w:rsid w:val="00A42E4D"/>
    <w:rsid w:val="00A55463"/>
    <w:rsid w:val="00A666D8"/>
    <w:rsid w:val="00A972A4"/>
    <w:rsid w:val="00AA3771"/>
    <w:rsid w:val="00AA625C"/>
    <w:rsid w:val="00AA7693"/>
    <w:rsid w:val="00AB49E2"/>
    <w:rsid w:val="00AB4FD6"/>
    <w:rsid w:val="00AD266F"/>
    <w:rsid w:val="00AD3DE0"/>
    <w:rsid w:val="00AF1E47"/>
    <w:rsid w:val="00AF39A9"/>
    <w:rsid w:val="00B03295"/>
    <w:rsid w:val="00B13E0C"/>
    <w:rsid w:val="00B208FF"/>
    <w:rsid w:val="00B231DE"/>
    <w:rsid w:val="00B25647"/>
    <w:rsid w:val="00B30A69"/>
    <w:rsid w:val="00B372D9"/>
    <w:rsid w:val="00B74F63"/>
    <w:rsid w:val="00B774EE"/>
    <w:rsid w:val="00B8546A"/>
    <w:rsid w:val="00B94087"/>
    <w:rsid w:val="00BA0D15"/>
    <w:rsid w:val="00BA7878"/>
    <w:rsid w:val="00BC13D5"/>
    <w:rsid w:val="00BD2C96"/>
    <w:rsid w:val="00BD592E"/>
    <w:rsid w:val="00BE04D2"/>
    <w:rsid w:val="00BE2A80"/>
    <w:rsid w:val="00BF18CB"/>
    <w:rsid w:val="00C01F2E"/>
    <w:rsid w:val="00C03553"/>
    <w:rsid w:val="00C15771"/>
    <w:rsid w:val="00C1609D"/>
    <w:rsid w:val="00C20CE5"/>
    <w:rsid w:val="00C21C23"/>
    <w:rsid w:val="00C244A1"/>
    <w:rsid w:val="00C26814"/>
    <w:rsid w:val="00C417A6"/>
    <w:rsid w:val="00C46F88"/>
    <w:rsid w:val="00C54399"/>
    <w:rsid w:val="00C560A2"/>
    <w:rsid w:val="00C80EA9"/>
    <w:rsid w:val="00C91A7E"/>
    <w:rsid w:val="00C96FCE"/>
    <w:rsid w:val="00CA28FF"/>
    <w:rsid w:val="00CB74DE"/>
    <w:rsid w:val="00CC149E"/>
    <w:rsid w:val="00CC35C7"/>
    <w:rsid w:val="00CC7E4A"/>
    <w:rsid w:val="00CD68CD"/>
    <w:rsid w:val="00CE508F"/>
    <w:rsid w:val="00D0448D"/>
    <w:rsid w:val="00D16187"/>
    <w:rsid w:val="00D1656A"/>
    <w:rsid w:val="00D32144"/>
    <w:rsid w:val="00D4642A"/>
    <w:rsid w:val="00D50BE9"/>
    <w:rsid w:val="00D70AB6"/>
    <w:rsid w:val="00D73182"/>
    <w:rsid w:val="00D75684"/>
    <w:rsid w:val="00D777C3"/>
    <w:rsid w:val="00D941BF"/>
    <w:rsid w:val="00DA1274"/>
    <w:rsid w:val="00DB48D8"/>
    <w:rsid w:val="00DD2C9F"/>
    <w:rsid w:val="00DE39B5"/>
    <w:rsid w:val="00DE74D2"/>
    <w:rsid w:val="00DF5355"/>
    <w:rsid w:val="00E13261"/>
    <w:rsid w:val="00E15682"/>
    <w:rsid w:val="00E15AA8"/>
    <w:rsid w:val="00E21AF7"/>
    <w:rsid w:val="00E229EF"/>
    <w:rsid w:val="00E26C11"/>
    <w:rsid w:val="00E37F4C"/>
    <w:rsid w:val="00E45446"/>
    <w:rsid w:val="00E534AA"/>
    <w:rsid w:val="00E551D9"/>
    <w:rsid w:val="00E5660A"/>
    <w:rsid w:val="00E823F8"/>
    <w:rsid w:val="00E83733"/>
    <w:rsid w:val="00E909BA"/>
    <w:rsid w:val="00E91C71"/>
    <w:rsid w:val="00E94753"/>
    <w:rsid w:val="00E954DE"/>
    <w:rsid w:val="00EA02E0"/>
    <w:rsid w:val="00EC185E"/>
    <w:rsid w:val="00EC5C0B"/>
    <w:rsid w:val="00EF1B82"/>
    <w:rsid w:val="00EF5B01"/>
    <w:rsid w:val="00EF63BF"/>
    <w:rsid w:val="00F01F4A"/>
    <w:rsid w:val="00F042D0"/>
    <w:rsid w:val="00F10EAA"/>
    <w:rsid w:val="00F15D9A"/>
    <w:rsid w:val="00F1639F"/>
    <w:rsid w:val="00F22A3A"/>
    <w:rsid w:val="00F24A84"/>
    <w:rsid w:val="00F26B6B"/>
    <w:rsid w:val="00F339FA"/>
    <w:rsid w:val="00F3532F"/>
    <w:rsid w:val="00F432CB"/>
    <w:rsid w:val="00F51C37"/>
    <w:rsid w:val="00F717B8"/>
    <w:rsid w:val="00F72216"/>
    <w:rsid w:val="00F751D8"/>
    <w:rsid w:val="00F77A56"/>
    <w:rsid w:val="00F87988"/>
    <w:rsid w:val="00F91BDD"/>
    <w:rsid w:val="00FA1A95"/>
    <w:rsid w:val="00FA33F5"/>
    <w:rsid w:val="00FB0D19"/>
    <w:rsid w:val="00FB3A9B"/>
    <w:rsid w:val="00FC15E7"/>
    <w:rsid w:val="00FC2474"/>
    <w:rsid w:val="00FD1604"/>
    <w:rsid w:val="00FD27C8"/>
    <w:rsid w:val="00FF4FF2"/>
    <w:rsid w:val="01E8473F"/>
    <w:rsid w:val="04A63374"/>
    <w:rsid w:val="09CB2339"/>
    <w:rsid w:val="140B4A7B"/>
    <w:rsid w:val="14D056DA"/>
    <w:rsid w:val="1AE74A67"/>
    <w:rsid w:val="22FC347F"/>
    <w:rsid w:val="2482524B"/>
    <w:rsid w:val="2BC150FC"/>
    <w:rsid w:val="2C5E54E6"/>
    <w:rsid w:val="2CE3637E"/>
    <w:rsid w:val="30A25EDE"/>
    <w:rsid w:val="37C82901"/>
    <w:rsid w:val="37D70499"/>
    <w:rsid w:val="415E7676"/>
    <w:rsid w:val="4C5E15F2"/>
    <w:rsid w:val="593321D6"/>
    <w:rsid w:val="5A7C320D"/>
    <w:rsid w:val="5D845EA0"/>
    <w:rsid w:val="5DE3616B"/>
    <w:rsid w:val="5F6B0467"/>
    <w:rsid w:val="67AE65D2"/>
    <w:rsid w:val="686D154A"/>
    <w:rsid w:val="73CC2623"/>
    <w:rsid w:val="7A267AC5"/>
    <w:rsid w:val="7E4C7423"/>
    <w:rsid w:val="7F1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60" w:lineRule="exact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line="460" w:lineRule="exact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7"/>
    <w:qFormat/>
    <w:uiPriority w:val="99"/>
    <w:rPr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1">
    <w:name w:val="批注框文本 字符"/>
    <w:basedOn w:val="15"/>
    <w:link w:val="6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1 字符"/>
    <w:basedOn w:val="15"/>
    <w:link w:val="2"/>
    <w:qFormat/>
    <w:uiPriority w:val="9"/>
    <w:rPr>
      <w:rFonts w:eastAsia="黑体"/>
      <w:b/>
      <w:bCs/>
      <w:kern w:val="44"/>
      <w:sz w:val="30"/>
      <w:szCs w:val="44"/>
    </w:rPr>
  </w:style>
  <w:style w:type="character" w:customStyle="1" w:styleId="24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styleId="26">
    <w:name w:val="Placeholder Text"/>
    <w:basedOn w:val="15"/>
    <w:semiHidden/>
    <w:qFormat/>
    <w:uiPriority w:val="99"/>
    <w:rPr>
      <w:color w:val="808080"/>
    </w:rPr>
  </w:style>
  <w:style w:type="character" w:customStyle="1" w:styleId="27">
    <w:name w:val="批注文字 字符"/>
    <w:basedOn w:val="15"/>
    <w:link w:val="4"/>
    <w:semiHidden/>
    <w:qFormat/>
    <w:uiPriority w:val="99"/>
  </w:style>
  <w:style w:type="character" w:customStyle="1" w:styleId="28">
    <w:name w:val="批注主题 字符"/>
    <w:basedOn w:val="27"/>
    <w:link w:val="12"/>
    <w:semiHidden/>
    <w:qFormat/>
    <w:uiPriority w:val="99"/>
    <w:rPr>
      <w:b/>
      <w:bCs/>
    </w:rPr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日期 字符"/>
    <w:basedOn w:val="15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 textRotate="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7DEBC-324D-41B9-B392-F216DFA4BC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406</Words>
  <Characters>430</Characters>
  <Lines>1</Lines>
  <Paragraphs>1</Paragraphs>
  <TotalTime>73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2023-03-02T08:32:00Z</dcterms:created>
  <dc:creator>Lenovo</dc:creator>
  <cp:lastModifiedBy>王康</cp:lastModifiedBy>
  <dcterms:modified xsi:type="dcterms:W3CDTF">2025-11-27T08:00:19Z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551B5BFF578443FDA26587502C3C78EB_13</vt:lpwstr>
  </property>
  <property fmtid="{D5CDD505-2E9C-101B-9397-08002B2CF9AE}" pid="4" name="KSOTemplateDocerSaveRecord">
    <vt:lpwstr>eyJoZGlkIjoiY2Y3Y2NmMWVmMjFjMzExOGRhZGEwNTFiYTU0MWQ0ZjQiLCJ1c2VySWQiOiIyMzM5NjkyNDYifQ==</vt:lpwstr>
  </property>
</Properties>
</file>