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F68A">
      <w:pPr>
        <w:widowControl/>
        <w:shd w:val="clear" w:color="auto" w:fill="FFFFFF"/>
        <w:spacing w:before="156" w:beforeLines="50" w:after="156" w:afterLines="50" w:line="560" w:lineRule="exact"/>
        <w:jc w:val="center"/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关于开展2025—2026学年“优秀志愿者”</w:t>
      </w:r>
      <w:r>
        <w:rPr>
          <w:rFonts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小标宋简体" w:hAnsi="仿宋" w:eastAsia="方正小标宋简体" w:cs="仿宋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评选活动的通知</w:t>
      </w:r>
    </w:p>
    <w:p w14:paraId="7A8FEED4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各学院团委、志愿者协会：</w:t>
      </w:r>
    </w:p>
    <w:p w14:paraId="145B8AD5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为深入学习习近平总书记</w:t>
      </w:r>
      <w:bookmarkStart w:id="1" w:name="_GoBack"/>
      <w:bookmarkEnd w:id="1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重要讲话精神，贯彻落实总书记关于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青年志愿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工作的重要指示，发掘先进典型、树立精神楷模，展现新时代青年的优秀品质与价值追求，表彰勇于担当奉献、积极投身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志愿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工作的青年模范，校志愿者协会将于近期开展“优秀志愿者”评选活动。现将有关事项通知如下：</w:t>
      </w:r>
    </w:p>
    <w:p w14:paraId="30D66282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p w14:paraId="6AB42D0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“优秀志愿者”参评对象为我校在读本科生以及研究生注册志愿者。</w:t>
      </w:r>
    </w:p>
    <w:p w14:paraId="6F32694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二、评选类别</w:t>
      </w:r>
    </w:p>
    <w:p w14:paraId="42DE1C96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优秀志愿者</w:t>
      </w:r>
    </w:p>
    <w:p w14:paraId="4ECDF60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 w14:paraId="316ABF12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累计服务信用时数（计算时间起止为2025年4月1日—2026年3月31日，工时原则上以志愿中国后台数据中为准）不少于50小时。</w:t>
      </w:r>
    </w:p>
    <w:p w14:paraId="38DA67AB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获得校级及以上志愿服务相关荣誉，或被校级及以上媒体宣传报道等情况者，优先考虑。</w:t>
      </w:r>
    </w:p>
    <w:p w14:paraId="2B82989F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、评选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程序</w:t>
      </w:r>
    </w:p>
    <w:p w14:paraId="6C449D73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（一）个人申请</w:t>
      </w:r>
    </w:p>
    <w:p w14:paraId="7C82A7E9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符合申报条件的同学，按要求填写《2025—2026学年“优秀志愿者”申请表》（附件1）并准备相关证明材料，在规定时间内向学院团委、志愿者协会提出申请。</w:t>
      </w:r>
    </w:p>
    <w:p w14:paraId="33453937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（二）学院评定</w:t>
      </w:r>
    </w:p>
    <w:p w14:paraId="159DB327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学院团委、志愿者协会按照规定比例，参照《2025—2026学年“优秀志愿者”评选办法》（附件2）认真细致开展评定工作，并根据实际评定情况填写《2025—2026学年“优秀志愿者”评定汇总表》（附件3）。具体分配名额可参见《关于开展2025—2026学年共青团工作“五四”综合表彰的通知》。</w:t>
      </w:r>
    </w:p>
    <w:p w14:paraId="5AE5740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评定结果在报送校志愿者协会前，应通过合适方式在全院范围内进行不少于3天的公示。</w:t>
      </w:r>
    </w:p>
    <w:p w14:paraId="0CD0D136">
      <w:pPr>
        <w:widowControl/>
        <w:shd w:val="clear" w:color="auto" w:fill="FFFFFF"/>
        <w:spacing w:line="560" w:lineRule="exact"/>
        <w:ind w:firstLine="602" w:firstLineChars="200"/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仿宋" w:eastAsia="楷体_GB2312" w:cs="仿宋"/>
          <w:b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（三）学校审核</w:t>
      </w:r>
    </w:p>
    <w:p w14:paraId="60352291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1.校团委、校志愿者协会负责参照《2025—2026学年“优秀志愿者”评选办法》（附件2）对各学院报送的评定结果进行审核，确定获奖人选。</w:t>
      </w:r>
    </w:p>
    <w:p w14:paraId="4163EF6D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2.最终结果将通过团委官网，在全校范围内进行公示。</w:t>
      </w:r>
    </w:p>
    <w:p w14:paraId="696D26D8">
      <w:pPr>
        <w:widowControl/>
        <w:shd w:val="clear" w:color="auto" w:fill="FFFFFF"/>
        <w:spacing w:before="78" w:beforeLines="25" w:after="78" w:afterLines="25" w:line="560" w:lineRule="exact"/>
        <w:ind w:firstLine="643" w:firstLineChars="200"/>
        <w:jc w:val="left"/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五、工作要求</w:t>
      </w:r>
    </w:p>
    <w:p w14:paraId="6D255AA0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1.各学院团委、志愿者协会要按照公平、公正、公开的原则，认真组织开展评定工作，坚持标准，宁缺毋滥。</w:t>
      </w:r>
    </w:p>
    <w:p w14:paraId="66987DC8">
      <w:pPr>
        <w:widowControl/>
        <w:shd w:val="clear" w:color="auto" w:fill="FFFFFF"/>
        <w:spacing w:line="460" w:lineRule="exact"/>
        <w:ind w:firstLine="640" w:firstLineChars="200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各学院团委、志愿者协会应按照附件相关模板要求，将2025—2026学年“优秀志愿者”申报表（附件1）及相关证明材料电子版文件、2025—2026学年“优秀志愿者”评定汇总表（附件3）于4月7日前发送至邮箱zuel_zyzxh@163.com（邮件主题需命名为：“学院简称+优秀志愿者”）。</w:t>
      </w:r>
    </w:p>
    <w:p w14:paraId="118AEFE3">
      <w:pPr>
        <w:widowControl/>
        <w:shd w:val="clear" w:color="auto" w:fill="FFFFFF"/>
        <w:tabs>
          <w:tab w:val="left" w:pos="312"/>
        </w:tabs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E41FDBA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附件1：“优秀志愿者”申请表及相关证明</w:t>
      </w:r>
    </w:p>
    <w:p w14:paraId="108920EF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  <w:bookmarkStart w:id="0" w:name="_Hlk129700573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2025—2026学年</w:t>
      </w:r>
      <w:bookmarkEnd w:id="0"/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“优秀志愿者”评选办法</w:t>
      </w:r>
    </w:p>
    <w:p w14:paraId="6E44A631">
      <w:pPr>
        <w:widowControl/>
        <w:shd w:val="clear" w:color="auto" w:fill="FFFFFF"/>
        <w:spacing w:line="460" w:lineRule="exac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：2025—2026学年“优秀志愿者”评定汇总表</w:t>
      </w:r>
    </w:p>
    <w:p w14:paraId="5C806136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A390CD4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 系 人：卢若愚</w:t>
      </w:r>
    </w:p>
    <w:p w14:paraId="19AA9B1C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联系方式：13708469238</w:t>
      </w:r>
    </w:p>
    <w:p w14:paraId="03A3B451">
      <w:pPr>
        <w:widowControl/>
        <w:shd w:val="clear" w:color="auto" w:fill="FFFFFF"/>
        <w:spacing w:line="460" w:lineRule="exact"/>
        <w:jc w:val="left"/>
        <w:rPr>
          <w:rFonts w:hint="eastAsia" w:ascii="仿宋_GB2312" w:hAnsi="仿宋" w:eastAsia="仿宋_GB2312" w:cs="仿宋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57A742F">
      <w:pPr>
        <w:widowControl/>
        <w:shd w:val="clear" w:color="auto" w:fill="FFFFFF"/>
        <w:spacing w:line="460" w:lineRule="exact"/>
        <w:ind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中南财经政法大学志愿者协会</w:t>
      </w:r>
    </w:p>
    <w:p w14:paraId="45A76CBF">
      <w:pPr>
        <w:widowControl/>
        <w:shd w:val="clear" w:color="auto" w:fill="FFFFFF"/>
        <w:spacing w:line="460" w:lineRule="exact"/>
        <w:ind w:right="792" w:rightChars="377" w:firstLine="640" w:firstLineChars="200"/>
        <w:jc w:val="right"/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6年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3月</w:t>
      </w:r>
      <w:r>
        <w:rPr>
          <w:rFonts w:hint="eastAsia"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23</w:t>
      </w:r>
      <w:r>
        <w:rPr>
          <w:rFonts w:ascii="仿宋_GB2312" w:hAnsi="仿宋" w:eastAsia="仿宋_GB2312" w:cs="仿宋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BE25B2F9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N2UxMWI1YzYzMDk3MzNlMGVhNDQwMDI1MDgyZjYifQ=="/>
  </w:docVars>
  <w:rsids>
    <w:rsidRoot w:val="00FA5765"/>
    <w:rsid w:val="0001385B"/>
    <w:rsid w:val="0002252A"/>
    <w:rsid w:val="000363E3"/>
    <w:rsid w:val="00054574"/>
    <w:rsid w:val="00073C14"/>
    <w:rsid w:val="00086ABE"/>
    <w:rsid w:val="000B3147"/>
    <w:rsid w:val="00100280"/>
    <w:rsid w:val="001023EF"/>
    <w:rsid w:val="00120DFC"/>
    <w:rsid w:val="001A45E2"/>
    <w:rsid w:val="001E3968"/>
    <w:rsid w:val="00204343"/>
    <w:rsid w:val="002208F7"/>
    <w:rsid w:val="002247DE"/>
    <w:rsid w:val="002443E7"/>
    <w:rsid w:val="0027333B"/>
    <w:rsid w:val="00281840"/>
    <w:rsid w:val="00294B85"/>
    <w:rsid w:val="002C3A44"/>
    <w:rsid w:val="002C5F24"/>
    <w:rsid w:val="002E6FC9"/>
    <w:rsid w:val="002F3281"/>
    <w:rsid w:val="00360EB6"/>
    <w:rsid w:val="003A103F"/>
    <w:rsid w:val="003A1661"/>
    <w:rsid w:val="003B326E"/>
    <w:rsid w:val="00405275"/>
    <w:rsid w:val="0046626B"/>
    <w:rsid w:val="004B0C66"/>
    <w:rsid w:val="004F7769"/>
    <w:rsid w:val="005016E4"/>
    <w:rsid w:val="00555CDB"/>
    <w:rsid w:val="00556974"/>
    <w:rsid w:val="0061189D"/>
    <w:rsid w:val="006655B8"/>
    <w:rsid w:val="006705CD"/>
    <w:rsid w:val="006D1D86"/>
    <w:rsid w:val="00732F65"/>
    <w:rsid w:val="00737FD7"/>
    <w:rsid w:val="00740C6E"/>
    <w:rsid w:val="007D4556"/>
    <w:rsid w:val="007E3292"/>
    <w:rsid w:val="00801A07"/>
    <w:rsid w:val="00823E3A"/>
    <w:rsid w:val="0085177D"/>
    <w:rsid w:val="008538EF"/>
    <w:rsid w:val="008C3F77"/>
    <w:rsid w:val="00901540"/>
    <w:rsid w:val="00944EC5"/>
    <w:rsid w:val="0095281C"/>
    <w:rsid w:val="00982AA3"/>
    <w:rsid w:val="009A3B39"/>
    <w:rsid w:val="009F5112"/>
    <w:rsid w:val="00A43F86"/>
    <w:rsid w:val="00A73F3E"/>
    <w:rsid w:val="00B800E0"/>
    <w:rsid w:val="00BF7C7E"/>
    <w:rsid w:val="00C26652"/>
    <w:rsid w:val="00C71638"/>
    <w:rsid w:val="00C95B7E"/>
    <w:rsid w:val="00CE5056"/>
    <w:rsid w:val="00D87BDE"/>
    <w:rsid w:val="00D9358E"/>
    <w:rsid w:val="00D97FE1"/>
    <w:rsid w:val="00DC680B"/>
    <w:rsid w:val="00E9020B"/>
    <w:rsid w:val="00E96D34"/>
    <w:rsid w:val="00F570FB"/>
    <w:rsid w:val="00F66A17"/>
    <w:rsid w:val="00F737D5"/>
    <w:rsid w:val="00F74080"/>
    <w:rsid w:val="00FA5765"/>
    <w:rsid w:val="00FC1431"/>
    <w:rsid w:val="12CB5AB8"/>
    <w:rsid w:val="21AB6A9C"/>
    <w:rsid w:val="36A70BBD"/>
    <w:rsid w:val="3DFD8C80"/>
    <w:rsid w:val="4AD5366B"/>
    <w:rsid w:val="569B57C9"/>
    <w:rsid w:val="6EA13329"/>
    <w:rsid w:val="762D2F56"/>
    <w:rsid w:val="79F1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框文本 字符"/>
    <w:basedOn w:val="7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921</Words>
  <Characters>1024</Characters>
  <Lines>7</Lines>
  <Paragraphs>2</Paragraphs>
  <TotalTime>100</TotalTime>
  <ScaleCrop>false</ScaleCrop>
  <LinksUpToDate>false</LinksUpToDate>
  <CharactersWithSpaces>1026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2016-03-29T07:36:00Z</dcterms:created>
  <dc:creator>wang</dc:creator>
  <cp:lastModifiedBy>戈羽涵</cp:lastModifiedBy>
  <dcterms:modified xsi:type="dcterms:W3CDTF">2026-03-24T08:52:46Z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C88126DF0BC14F4E9EF8E0AEBC08CE75</vt:lpwstr>
  </property>
  <property fmtid="{D5CDD505-2E9C-101B-9397-08002B2CF9AE}" pid="4" name="KSOTemplateDocerSaveRecord">
    <vt:lpwstr>eyJoZGlkIjoiNWJlMWI4YjZmMjIzYjNjNTQ5ODA1YzZlOGU2NWE3YTUiLCJ1c2VySWQiOiIxNjI1NDQzODkzIn0=</vt:lpwstr>
  </property>
</Properties>
</file>