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CF9" w:rsidRPr="007859EA" w:rsidRDefault="007859EA" w:rsidP="00807CF9">
      <w:pPr>
        <w:widowControl/>
        <w:spacing w:after="150" w:line="480" w:lineRule="atLeast"/>
        <w:jc w:val="center"/>
        <w:outlineLvl w:val="1"/>
        <w:rPr>
          <w:rFonts w:asciiTheme="minorEastAsia" w:hAnsiTheme="minorEastAsia" w:cs="宋体"/>
          <w:b/>
          <w:bCs/>
          <w:color w:val="000000"/>
          <w:spacing w:val="2"/>
          <w:kern w:val="0"/>
          <w:sz w:val="32"/>
          <w:szCs w:val="32"/>
        </w:rPr>
      </w:pPr>
      <w:r w:rsidRPr="007859EA">
        <w:rPr>
          <w:rFonts w:asciiTheme="minorEastAsia" w:hAnsiTheme="minorEastAsia" w:cs="宋体"/>
          <w:b/>
          <w:bCs/>
          <w:color w:val="000000"/>
          <w:spacing w:val="2"/>
          <w:kern w:val="0"/>
          <w:sz w:val="32"/>
          <w:szCs w:val="32"/>
        </w:rPr>
        <w:t>第</w:t>
      </w:r>
      <w:r w:rsidRPr="007859EA">
        <w:rPr>
          <w:rFonts w:asciiTheme="minorEastAsia" w:hAnsiTheme="minorEastAsia" w:cs="宋体" w:hint="eastAsia"/>
          <w:b/>
          <w:bCs/>
          <w:color w:val="000000"/>
          <w:spacing w:val="2"/>
          <w:kern w:val="0"/>
          <w:sz w:val="32"/>
          <w:szCs w:val="32"/>
        </w:rPr>
        <w:t>三</w:t>
      </w:r>
      <w:r w:rsidR="00807CF9" w:rsidRPr="007859EA">
        <w:rPr>
          <w:rFonts w:asciiTheme="minorEastAsia" w:hAnsiTheme="minorEastAsia" w:cs="宋体"/>
          <w:b/>
          <w:bCs/>
          <w:color w:val="000000"/>
          <w:spacing w:val="2"/>
          <w:kern w:val="0"/>
          <w:sz w:val="32"/>
          <w:szCs w:val="32"/>
        </w:rPr>
        <w:t>届研究生“文澜论坛”之</w:t>
      </w:r>
      <w:r w:rsidRPr="007859EA">
        <w:rPr>
          <w:rFonts w:asciiTheme="minorEastAsia" w:hAnsiTheme="minorEastAsia" w:cs="宋体" w:hint="eastAsia"/>
          <w:b/>
          <w:bCs/>
          <w:color w:val="000000"/>
          <w:spacing w:val="2"/>
          <w:kern w:val="0"/>
          <w:sz w:val="32"/>
          <w:szCs w:val="32"/>
        </w:rPr>
        <w:t>公共管理</w:t>
      </w:r>
      <w:r w:rsidR="00807CF9" w:rsidRPr="007859EA">
        <w:rPr>
          <w:rFonts w:asciiTheme="minorEastAsia" w:hAnsiTheme="minorEastAsia" w:cs="宋体"/>
          <w:b/>
          <w:bCs/>
          <w:color w:val="000000"/>
          <w:spacing w:val="2"/>
          <w:kern w:val="0"/>
          <w:sz w:val="32"/>
          <w:szCs w:val="32"/>
        </w:rPr>
        <w:t>分论坛顺利举行</w:t>
      </w:r>
    </w:p>
    <w:p w:rsidR="00807CF9" w:rsidRDefault="00807CF9" w:rsidP="007859EA">
      <w:pPr>
        <w:widowControl/>
        <w:spacing w:line="375" w:lineRule="atLeast"/>
        <w:ind w:firstLineChars="200" w:firstLine="56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 xml:space="preserve">（学生记者 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王爽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）4月</w:t>
      </w:r>
      <w:r w:rsidR="007859EA"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22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日下午2时整</w:t>
      </w:r>
      <w:r w:rsidR="00A40EE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，</w:t>
      </w:r>
      <w:r w:rsidR="007859EA"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由中南财经政法大学主办，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公共管理</w:t>
      </w:r>
      <w:r w:rsidR="007859EA"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学院承办的第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三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届研究生“文澜论坛”之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公共管理</w:t>
      </w:r>
      <w:r w:rsidR="007859EA"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分论坛在我校文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泉</w:t>
      </w:r>
      <w:r w:rsidR="007859EA"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楼</w:t>
      </w:r>
      <w:r w:rsidR="005759B3">
        <w:rPr>
          <w:rFonts w:ascii="宋体" w:eastAsia="宋体" w:hAnsi="宋体" w:cs="宋体"/>
          <w:color w:val="000000"/>
          <w:kern w:val="0"/>
          <w:sz w:val="28"/>
          <w:szCs w:val="28"/>
        </w:rPr>
        <w:t>北</w:t>
      </w:r>
      <w:r w:rsidR="007859EA"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208会议室拉开帷幕。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公共管理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学院</w:t>
      </w:r>
      <w:r w:rsidR="009867B1" w:rsidRPr="009867B1">
        <w:rPr>
          <w:rFonts w:ascii="宋体" w:eastAsia="宋体" w:hAnsi="宋体" w:cs="宋体" w:hint="eastAsia"/>
          <w:kern w:val="0"/>
          <w:sz w:val="28"/>
          <w:szCs w:val="28"/>
        </w:rPr>
        <w:t>吕国营</w:t>
      </w:r>
      <w:r w:rsidR="009867B1" w:rsidRPr="009867B1">
        <w:rPr>
          <w:rFonts w:ascii="宋体" w:eastAsia="宋体" w:hAnsi="宋体" w:cs="宋体"/>
          <w:kern w:val="0"/>
          <w:sz w:val="28"/>
          <w:szCs w:val="28"/>
        </w:rPr>
        <w:t>教授</w:t>
      </w:r>
      <w:r w:rsidR="009867B1" w:rsidRPr="009867B1">
        <w:rPr>
          <w:rFonts w:ascii="宋体" w:eastAsia="宋体" w:hAnsi="宋体" w:cs="宋体" w:hint="eastAsia"/>
          <w:kern w:val="0"/>
          <w:sz w:val="28"/>
          <w:szCs w:val="28"/>
        </w:rPr>
        <w:t>、</w:t>
      </w:r>
      <w:r w:rsidR="009867B1" w:rsidRPr="009867B1">
        <w:rPr>
          <w:rFonts w:ascii="宋体" w:eastAsia="宋体" w:hAnsi="宋体" w:cs="宋体"/>
          <w:kern w:val="0"/>
          <w:sz w:val="28"/>
          <w:szCs w:val="28"/>
        </w:rPr>
        <w:t>张远凤教授</w:t>
      </w:r>
      <w:r w:rsidR="001F28F9">
        <w:rPr>
          <w:rFonts w:ascii="宋体" w:eastAsia="宋体" w:hAnsi="宋体" w:cs="宋体" w:hint="eastAsia"/>
          <w:kern w:val="0"/>
          <w:sz w:val="28"/>
          <w:szCs w:val="28"/>
        </w:rPr>
        <w:t>和</w:t>
      </w:r>
      <w:r w:rsidR="001F28F9">
        <w:rPr>
          <w:rFonts w:ascii="宋体" w:eastAsia="宋体" w:hAnsi="宋体" w:cs="宋体"/>
          <w:kern w:val="0"/>
          <w:sz w:val="28"/>
          <w:szCs w:val="28"/>
        </w:rPr>
        <w:t>曾婧婧</w:t>
      </w:r>
      <w:r w:rsidR="003831E1">
        <w:rPr>
          <w:rFonts w:ascii="宋体" w:eastAsia="宋体" w:hAnsi="宋体" w:cs="宋体"/>
          <w:kern w:val="0"/>
          <w:sz w:val="28"/>
          <w:szCs w:val="28"/>
        </w:rPr>
        <w:t>副教授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作为评议专家出席了</w:t>
      </w:r>
      <w:r w:rsidRPr="001F28F9">
        <w:rPr>
          <w:rFonts w:ascii="宋体" w:eastAsia="宋体" w:hAnsi="宋体" w:cs="宋体"/>
          <w:kern w:val="0"/>
          <w:sz w:val="28"/>
          <w:szCs w:val="28"/>
        </w:rPr>
        <w:t>分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论坛。</w:t>
      </w:r>
      <w:r w:rsidR="003B44EA" w:rsidRPr="001F28F9">
        <w:rPr>
          <w:rFonts w:ascii="宋体" w:eastAsia="宋体" w:hAnsi="宋体" w:cs="宋体" w:hint="eastAsia"/>
          <w:kern w:val="0"/>
          <w:sz w:val="28"/>
          <w:szCs w:val="28"/>
        </w:rPr>
        <w:t>五</w:t>
      </w:r>
      <w:r w:rsidRPr="001F28F9">
        <w:rPr>
          <w:rFonts w:ascii="宋体" w:eastAsia="宋体" w:hAnsi="宋体" w:cs="宋体"/>
          <w:kern w:val="0"/>
          <w:sz w:val="28"/>
          <w:szCs w:val="28"/>
        </w:rPr>
        <w:t>位优秀论文获奖者和我校研究生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代表参加了本次活动。</w:t>
      </w:r>
      <w:r w:rsidR="007859EA" w:rsidRPr="006A4A9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公共管理学院晏理慧子</w:t>
      </w:r>
      <w:r w:rsidRPr="006A4A9E">
        <w:rPr>
          <w:rFonts w:ascii="宋体" w:eastAsia="宋体" w:hAnsi="宋体" w:cs="宋体"/>
          <w:color w:val="000000"/>
          <w:kern w:val="0"/>
          <w:sz w:val="28"/>
          <w:szCs w:val="28"/>
        </w:rPr>
        <w:t>主持了本次论坛。</w:t>
      </w:r>
      <w:bookmarkStart w:id="0" w:name="_GoBack"/>
      <w:bookmarkEnd w:id="0"/>
    </w:p>
    <w:p w:rsidR="0050453F" w:rsidRPr="006A4A9E" w:rsidRDefault="00E171AB" w:rsidP="0050453F">
      <w:pPr>
        <w:widowControl/>
        <w:spacing w:line="375" w:lineRule="atLeast"/>
        <w:jc w:val="left"/>
        <w:rPr>
          <w:rFonts w:ascii="Simsun" w:eastAsia="宋体" w:hAnsi="Simsun" w:cs="宋体" w:hint="eastAsia"/>
          <w:color w:val="000000"/>
          <w:kern w:val="0"/>
          <w:sz w:val="28"/>
          <w:szCs w:val="28"/>
        </w:rPr>
      </w:pPr>
      <w:r w:rsidRPr="00E171AB">
        <w:rPr>
          <w:rFonts w:ascii="Simsun" w:eastAsia="宋体" w:hAnsi="Simsun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3490942"/>
            <wp:effectExtent l="0" t="0" r="2540" b="0"/>
            <wp:docPr id="12" name="图片 12" descr="C:\Users\acer\Desktop\新建文件夹\001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新建文件夹\001_2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6B" w:rsidRDefault="007859EA" w:rsidP="007859EA">
      <w:pPr>
        <w:ind w:firstLineChars="200" w:firstLine="560"/>
        <w:rPr>
          <w:color w:val="000000"/>
          <w:sz w:val="28"/>
          <w:szCs w:val="28"/>
        </w:rPr>
      </w:pPr>
      <w:r w:rsidRPr="006A4A9E">
        <w:rPr>
          <w:rFonts w:hint="eastAsia"/>
          <w:color w:val="000000"/>
          <w:sz w:val="28"/>
          <w:szCs w:val="28"/>
        </w:rPr>
        <w:t>主持人介绍完与会人员后，分论坛正式开始。首先</w:t>
      </w:r>
      <w:r w:rsidR="00807CF9" w:rsidRPr="006A4A9E">
        <w:rPr>
          <w:rFonts w:hint="eastAsia"/>
          <w:color w:val="000000"/>
          <w:sz w:val="28"/>
          <w:szCs w:val="28"/>
        </w:rPr>
        <w:t>发言的是来自</w:t>
      </w:r>
      <w:r w:rsidRPr="006A4A9E">
        <w:rPr>
          <w:rFonts w:hint="eastAsia"/>
          <w:color w:val="000000"/>
          <w:sz w:val="28"/>
          <w:szCs w:val="28"/>
        </w:rPr>
        <w:t>中南财经政法大学</w:t>
      </w:r>
      <w:r w:rsidR="00807CF9" w:rsidRPr="006A4A9E">
        <w:rPr>
          <w:rFonts w:hint="eastAsia"/>
          <w:color w:val="000000"/>
          <w:sz w:val="28"/>
          <w:szCs w:val="28"/>
        </w:rPr>
        <w:t>的博士研究生</w:t>
      </w:r>
      <w:r w:rsidRPr="006A4A9E">
        <w:rPr>
          <w:rFonts w:hint="eastAsia"/>
          <w:color w:val="000000"/>
          <w:sz w:val="28"/>
          <w:szCs w:val="28"/>
        </w:rPr>
        <w:t>陈志</w:t>
      </w:r>
      <w:r w:rsidR="00807CF9" w:rsidRPr="006A4A9E">
        <w:rPr>
          <w:rFonts w:hint="eastAsia"/>
          <w:color w:val="000000"/>
          <w:sz w:val="28"/>
          <w:szCs w:val="28"/>
        </w:rPr>
        <w:t>，其论文题目为</w:t>
      </w:r>
      <w:r w:rsidRPr="006A4A9E">
        <w:rPr>
          <w:rFonts w:hint="eastAsia"/>
          <w:color w:val="000000"/>
          <w:sz w:val="28"/>
          <w:szCs w:val="28"/>
        </w:rPr>
        <w:t>《民主参与、领导能力与村委会职能发挥：我国农村民主问题研究》</w:t>
      </w:r>
      <w:r w:rsidR="00EB188D">
        <w:rPr>
          <w:rFonts w:hint="eastAsia"/>
          <w:color w:val="000000"/>
          <w:sz w:val="28"/>
          <w:szCs w:val="28"/>
        </w:rPr>
        <w:t>。</w:t>
      </w:r>
      <w:r w:rsidRPr="006A4A9E">
        <w:rPr>
          <w:rFonts w:hint="eastAsia"/>
          <w:color w:val="000000"/>
          <w:sz w:val="28"/>
          <w:szCs w:val="28"/>
        </w:rPr>
        <w:t>陈志</w:t>
      </w:r>
      <w:r w:rsidR="00EB188D">
        <w:rPr>
          <w:rFonts w:hint="eastAsia"/>
          <w:color w:val="000000"/>
          <w:sz w:val="28"/>
          <w:szCs w:val="28"/>
        </w:rPr>
        <w:t>同学基于</w:t>
      </w:r>
      <w:r w:rsidR="00EB188D">
        <w:rPr>
          <w:color w:val="000000"/>
          <w:sz w:val="28"/>
          <w:szCs w:val="28"/>
        </w:rPr>
        <w:t>SPSS</w:t>
      </w:r>
      <w:r w:rsidR="00EB188D">
        <w:rPr>
          <w:color w:val="000000"/>
          <w:sz w:val="28"/>
          <w:szCs w:val="28"/>
        </w:rPr>
        <w:t>统计</w:t>
      </w:r>
      <w:r w:rsidR="00B36470">
        <w:rPr>
          <w:rFonts w:hint="eastAsia"/>
          <w:color w:val="000000"/>
          <w:sz w:val="28"/>
          <w:szCs w:val="28"/>
        </w:rPr>
        <w:t>分析</w:t>
      </w:r>
      <w:r w:rsidRPr="006A4A9E">
        <w:rPr>
          <w:rFonts w:hint="eastAsia"/>
          <w:color w:val="000000"/>
          <w:sz w:val="28"/>
          <w:szCs w:val="28"/>
        </w:rPr>
        <w:t>以</w:t>
      </w:r>
      <w:r w:rsidRPr="006A4A9E">
        <w:rPr>
          <w:color w:val="000000"/>
          <w:sz w:val="28"/>
          <w:szCs w:val="28"/>
        </w:rPr>
        <w:t>农民民主问题为切入点</w:t>
      </w:r>
      <w:r w:rsidR="00F85523" w:rsidRPr="006A4A9E">
        <w:rPr>
          <w:rFonts w:hint="eastAsia"/>
          <w:color w:val="000000"/>
          <w:sz w:val="28"/>
          <w:szCs w:val="28"/>
        </w:rPr>
        <w:t>，</w:t>
      </w:r>
      <w:r w:rsidR="00EB188D">
        <w:rPr>
          <w:rFonts w:hint="eastAsia"/>
          <w:color w:val="000000"/>
          <w:sz w:val="28"/>
          <w:szCs w:val="28"/>
        </w:rPr>
        <w:t>详细</w:t>
      </w:r>
      <w:r w:rsidR="00B95FEA">
        <w:rPr>
          <w:rFonts w:hint="eastAsia"/>
          <w:color w:val="000000"/>
          <w:sz w:val="28"/>
          <w:szCs w:val="28"/>
        </w:rPr>
        <w:t>说明</w:t>
      </w:r>
      <w:r w:rsidR="00B95FEA">
        <w:rPr>
          <w:color w:val="000000"/>
          <w:sz w:val="28"/>
          <w:szCs w:val="28"/>
        </w:rPr>
        <w:t>了</w:t>
      </w:r>
      <w:r w:rsidR="00EB188D">
        <w:rPr>
          <w:rFonts w:hint="eastAsia"/>
          <w:color w:val="000000"/>
          <w:sz w:val="28"/>
          <w:szCs w:val="28"/>
        </w:rPr>
        <w:t>农民</w:t>
      </w:r>
      <w:r w:rsidR="00B95FEA">
        <w:rPr>
          <w:color w:val="000000"/>
          <w:sz w:val="28"/>
          <w:szCs w:val="28"/>
        </w:rPr>
        <w:t>参与基层民主的</w:t>
      </w:r>
      <w:r w:rsidR="00B95FEA">
        <w:rPr>
          <w:rFonts w:hint="eastAsia"/>
          <w:color w:val="000000"/>
          <w:sz w:val="28"/>
          <w:szCs w:val="28"/>
        </w:rPr>
        <w:t>情况以及其与</w:t>
      </w:r>
      <w:r w:rsidR="00EB188D">
        <w:rPr>
          <w:color w:val="000000"/>
          <w:sz w:val="28"/>
          <w:szCs w:val="28"/>
        </w:rPr>
        <w:t>村主任能力</w:t>
      </w:r>
      <w:r w:rsidR="00B95FEA">
        <w:rPr>
          <w:rFonts w:hint="eastAsia"/>
          <w:color w:val="000000"/>
          <w:sz w:val="28"/>
          <w:szCs w:val="28"/>
        </w:rPr>
        <w:t>的</w:t>
      </w:r>
      <w:r w:rsidR="00B95FEA">
        <w:rPr>
          <w:color w:val="000000"/>
          <w:sz w:val="28"/>
          <w:szCs w:val="28"/>
        </w:rPr>
        <w:t>关系</w:t>
      </w:r>
      <w:r w:rsidR="00EB188D">
        <w:rPr>
          <w:rFonts w:hint="eastAsia"/>
          <w:color w:val="000000"/>
          <w:sz w:val="28"/>
          <w:szCs w:val="28"/>
        </w:rPr>
        <w:t>，</w:t>
      </w:r>
      <w:r w:rsidR="00807CF9" w:rsidRPr="006A4A9E">
        <w:rPr>
          <w:rFonts w:hint="eastAsia"/>
          <w:color w:val="000000"/>
          <w:sz w:val="28"/>
          <w:szCs w:val="28"/>
        </w:rPr>
        <w:t>并</w:t>
      </w:r>
      <w:r w:rsidR="00B95FEA">
        <w:rPr>
          <w:rFonts w:hint="eastAsia"/>
          <w:color w:val="000000"/>
          <w:sz w:val="28"/>
          <w:szCs w:val="28"/>
        </w:rPr>
        <w:t>提出</w:t>
      </w:r>
      <w:r w:rsidR="00B95FEA">
        <w:rPr>
          <w:color w:val="000000"/>
          <w:sz w:val="28"/>
          <w:szCs w:val="28"/>
        </w:rPr>
        <w:t>了</w:t>
      </w:r>
      <w:r w:rsidR="00B95FEA">
        <w:rPr>
          <w:rFonts w:hint="eastAsia"/>
          <w:color w:val="000000"/>
          <w:sz w:val="28"/>
          <w:szCs w:val="28"/>
        </w:rPr>
        <w:t>提高农村民主水平</w:t>
      </w:r>
      <w:r w:rsidR="00807CF9" w:rsidRPr="006A4A9E">
        <w:rPr>
          <w:rFonts w:hint="eastAsia"/>
          <w:color w:val="000000"/>
          <w:sz w:val="28"/>
          <w:szCs w:val="28"/>
        </w:rPr>
        <w:t>的解决思路。在发言结束后，点评专家</w:t>
      </w:r>
      <w:r w:rsidR="00BF6665">
        <w:rPr>
          <w:rFonts w:ascii="宋体" w:eastAsia="宋体" w:hAnsi="宋体" w:cs="宋体" w:hint="eastAsia"/>
          <w:kern w:val="0"/>
          <w:sz w:val="28"/>
          <w:szCs w:val="28"/>
        </w:rPr>
        <w:t>吕国营</w:t>
      </w:r>
      <w:r w:rsidR="00EB188D" w:rsidRPr="009867B1">
        <w:rPr>
          <w:rFonts w:ascii="宋体" w:eastAsia="宋体" w:hAnsi="宋体" w:cs="宋体"/>
          <w:kern w:val="0"/>
          <w:sz w:val="28"/>
          <w:szCs w:val="28"/>
        </w:rPr>
        <w:t>教授</w:t>
      </w:r>
      <w:r w:rsidR="00BF6665">
        <w:rPr>
          <w:rFonts w:hint="eastAsia"/>
          <w:color w:val="000000"/>
          <w:sz w:val="28"/>
          <w:szCs w:val="28"/>
        </w:rPr>
        <w:t>指出，作者的</w:t>
      </w:r>
      <w:r w:rsidR="00BF6665">
        <w:rPr>
          <w:color w:val="000000"/>
          <w:sz w:val="28"/>
          <w:szCs w:val="28"/>
        </w:rPr>
        <w:t>研究很</w:t>
      </w:r>
      <w:r w:rsidR="00BF6665">
        <w:rPr>
          <w:color w:val="000000"/>
          <w:sz w:val="28"/>
          <w:szCs w:val="28"/>
        </w:rPr>
        <w:lastRenderedPageBreak/>
        <w:t>有意义，文章的逻辑很清晰，</w:t>
      </w:r>
      <w:r w:rsidR="00BF6665">
        <w:rPr>
          <w:rFonts w:hint="eastAsia"/>
          <w:color w:val="000000"/>
          <w:sz w:val="28"/>
          <w:szCs w:val="28"/>
        </w:rPr>
        <w:t>并</w:t>
      </w:r>
      <w:r w:rsidR="00B36470">
        <w:rPr>
          <w:rFonts w:hint="eastAsia"/>
          <w:color w:val="000000"/>
          <w:sz w:val="28"/>
          <w:szCs w:val="28"/>
        </w:rPr>
        <w:t>指出</w:t>
      </w:r>
      <w:r w:rsidR="00BF6665">
        <w:rPr>
          <w:color w:val="000000"/>
          <w:sz w:val="28"/>
          <w:szCs w:val="28"/>
        </w:rPr>
        <w:t>在分析</w:t>
      </w:r>
      <w:r w:rsidR="00BF6665">
        <w:rPr>
          <w:rFonts w:hint="eastAsia"/>
          <w:color w:val="000000"/>
          <w:sz w:val="28"/>
          <w:szCs w:val="28"/>
        </w:rPr>
        <w:t>的</w:t>
      </w:r>
      <w:r w:rsidR="00BF6665">
        <w:rPr>
          <w:color w:val="000000"/>
          <w:sz w:val="28"/>
          <w:szCs w:val="28"/>
        </w:rPr>
        <w:t>深入性方面</w:t>
      </w:r>
      <w:r w:rsidR="00BF6665">
        <w:rPr>
          <w:rFonts w:hint="eastAsia"/>
          <w:color w:val="000000"/>
          <w:sz w:val="28"/>
          <w:szCs w:val="28"/>
        </w:rPr>
        <w:t>有很大</w:t>
      </w:r>
      <w:r w:rsidR="00BF6665">
        <w:rPr>
          <w:color w:val="000000"/>
          <w:sz w:val="28"/>
          <w:szCs w:val="28"/>
        </w:rPr>
        <w:t>的进步空间</w:t>
      </w:r>
      <w:r w:rsidR="00807CF9" w:rsidRPr="006A4A9E">
        <w:rPr>
          <w:rFonts w:hint="eastAsia"/>
          <w:color w:val="000000"/>
          <w:sz w:val="28"/>
          <w:szCs w:val="28"/>
        </w:rPr>
        <w:t>。</w:t>
      </w:r>
      <w:r w:rsidR="00B1315F">
        <w:rPr>
          <w:rFonts w:hint="eastAsia"/>
          <w:color w:val="000000"/>
          <w:sz w:val="28"/>
          <w:szCs w:val="28"/>
        </w:rPr>
        <w:t>张远凤</w:t>
      </w:r>
      <w:r w:rsidR="00B36470">
        <w:rPr>
          <w:color w:val="000000"/>
          <w:sz w:val="28"/>
          <w:szCs w:val="28"/>
        </w:rPr>
        <w:t>教授</w:t>
      </w:r>
      <w:r w:rsidR="00B36470">
        <w:rPr>
          <w:rFonts w:hint="eastAsia"/>
          <w:color w:val="000000"/>
          <w:sz w:val="28"/>
          <w:szCs w:val="28"/>
        </w:rPr>
        <w:t>建议</w:t>
      </w:r>
      <w:r w:rsidR="00666781">
        <w:rPr>
          <w:rFonts w:hint="eastAsia"/>
          <w:color w:val="000000"/>
          <w:sz w:val="28"/>
          <w:szCs w:val="28"/>
        </w:rPr>
        <w:t>文章应</w:t>
      </w:r>
      <w:r w:rsidR="00666781">
        <w:rPr>
          <w:color w:val="000000"/>
          <w:sz w:val="28"/>
          <w:szCs w:val="28"/>
        </w:rPr>
        <w:t>更好衡量</w:t>
      </w:r>
      <w:r w:rsidR="00666781">
        <w:rPr>
          <w:rFonts w:hint="eastAsia"/>
          <w:color w:val="000000"/>
          <w:sz w:val="28"/>
          <w:szCs w:val="28"/>
        </w:rPr>
        <w:t>民主参与</w:t>
      </w:r>
      <w:r w:rsidR="00B36470">
        <w:rPr>
          <w:color w:val="000000"/>
          <w:sz w:val="28"/>
          <w:szCs w:val="28"/>
        </w:rPr>
        <w:t>、领导能力和村委会</w:t>
      </w:r>
      <w:r w:rsidR="00B36470">
        <w:rPr>
          <w:rFonts w:hint="eastAsia"/>
          <w:color w:val="000000"/>
          <w:sz w:val="28"/>
          <w:szCs w:val="28"/>
        </w:rPr>
        <w:t>职能</w:t>
      </w:r>
      <w:r w:rsidR="00666781">
        <w:rPr>
          <w:color w:val="000000"/>
          <w:sz w:val="28"/>
          <w:szCs w:val="28"/>
        </w:rPr>
        <w:t>发挥三者之间的关系，</w:t>
      </w:r>
      <w:r w:rsidR="00BF6665">
        <w:rPr>
          <w:rFonts w:hint="eastAsia"/>
          <w:color w:val="000000"/>
          <w:sz w:val="28"/>
          <w:szCs w:val="28"/>
        </w:rPr>
        <w:t>曾婧婧</w:t>
      </w:r>
      <w:r w:rsidR="003831E1">
        <w:rPr>
          <w:rFonts w:ascii="宋体" w:eastAsia="宋体" w:hAnsi="宋体" w:cs="宋体"/>
          <w:kern w:val="0"/>
          <w:sz w:val="28"/>
          <w:szCs w:val="28"/>
        </w:rPr>
        <w:t>副</w:t>
      </w:r>
      <w:r w:rsidR="00BF6665">
        <w:rPr>
          <w:rFonts w:hint="eastAsia"/>
          <w:color w:val="000000"/>
          <w:sz w:val="28"/>
          <w:szCs w:val="28"/>
        </w:rPr>
        <w:t>教授指出作者在</w:t>
      </w:r>
      <w:r w:rsidR="00BF6665">
        <w:rPr>
          <w:color w:val="000000"/>
          <w:sz w:val="28"/>
          <w:szCs w:val="28"/>
        </w:rPr>
        <w:t>模型选择问题方面，应</w:t>
      </w:r>
      <w:r w:rsidR="00BF6665">
        <w:rPr>
          <w:rFonts w:hint="eastAsia"/>
          <w:color w:val="000000"/>
          <w:sz w:val="28"/>
          <w:szCs w:val="28"/>
        </w:rPr>
        <w:t>着重</w:t>
      </w:r>
      <w:r w:rsidR="00BF6665">
        <w:rPr>
          <w:color w:val="000000"/>
          <w:sz w:val="28"/>
          <w:szCs w:val="28"/>
        </w:rPr>
        <w:t>考虑</w:t>
      </w:r>
      <w:r w:rsidR="00BF6665">
        <w:rPr>
          <w:rFonts w:hint="eastAsia"/>
          <w:color w:val="000000"/>
          <w:sz w:val="28"/>
          <w:szCs w:val="28"/>
        </w:rPr>
        <w:t>变量自身的</w:t>
      </w:r>
      <w:r w:rsidR="00BF6665">
        <w:rPr>
          <w:color w:val="000000"/>
          <w:sz w:val="28"/>
          <w:szCs w:val="28"/>
        </w:rPr>
        <w:t>特征。</w:t>
      </w:r>
    </w:p>
    <w:p w:rsidR="00073E2E" w:rsidRPr="00073E2E" w:rsidRDefault="0050453F" w:rsidP="00073E2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5045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490942"/>
            <wp:effectExtent l="0" t="0" r="2540" b="0"/>
            <wp:docPr id="7" name="图片 7" descr="C:\Users\acer\Desktop\新建文件夹\001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新建文件夹\001_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65" w:rsidRDefault="00807CF9" w:rsidP="00F85523">
      <w:pPr>
        <w:ind w:firstLineChars="200" w:firstLine="560"/>
        <w:rPr>
          <w:color w:val="000000"/>
          <w:sz w:val="28"/>
          <w:szCs w:val="28"/>
        </w:rPr>
      </w:pPr>
      <w:r w:rsidRPr="006A4A9E">
        <w:rPr>
          <w:rFonts w:hint="eastAsia"/>
          <w:color w:val="000000"/>
          <w:sz w:val="28"/>
          <w:szCs w:val="28"/>
        </w:rPr>
        <w:t>接着，来自</w:t>
      </w:r>
      <w:r w:rsidR="00F85523" w:rsidRPr="006A4A9E">
        <w:rPr>
          <w:rFonts w:hint="eastAsia"/>
          <w:color w:val="000000"/>
          <w:sz w:val="28"/>
          <w:szCs w:val="28"/>
        </w:rPr>
        <w:t>西南财经大学</w:t>
      </w:r>
      <w:r w:rsidRPr="006A4A9E">
        <w:rPr>
          <w:rFonts w:hint="eastAsia"/>
          <w:color w:val="000000"/>
          <w:sz w:val="28"/>
          <w:szCs w:val="28"/>
        </w:rPr>
        <w:t>的</w:t>
      </w:r>
      <w:r w:rsidR="00F85523" w:rsidRPr="006A4A9E">
        <w:rPr>
          <w:rFonts w:hint="eastAsia"/>
          <w:color w:val="000000"/>
          <w:sz w:val="28"/>
          <w:szCs w:val="28"/>
        </w:rPr>
        <w:t>博士研究生李培</w:t>
      </w:r>
      <w:r w:rsidRPr="006A4A9E">
        <w:rPr>
          <w:rFonts w:hint="eastAsia"/>
          <w:color w:val="000000"/>
          <w:sz w:val="28"/>
          <w:szCs w:val="28"/>
        </w:rPr>
        <w:t>就《</w:t>
      </w:r>
      <w:r w:rsidR="00F85523" w:rsidRPr="006A4A9E">
        <w:rPr>
          <w:rFonts w:hint="eastAsia"/>
          <w:color w:val="000000"/>
          <w:sz w:val="28"/>
          <w:szCs w:val="28"/>
        </w:rPr>
        <w:t>新型城镇化过程中养老金并轨能缩小收入差距吗？——兼论机关事业单位养老金改革</w:t>
      </w:r>
      <w:r w:rsidRPr="006A4A9E">
        <w:rPr>
          <w:rFonts w:hint="eastAsia"/>
          <w:color w:val="000000"/>
          <w:sz w:val="28"/>
          <w:szCs w:val="28"/>
        </w:rPr>
        <w:t>》表达了自己独到的观点。</w:t>
      </w:r>
      <w:r w:rsidR="00F85523" w:rsidRPr="006A4A9E">
        <w:rPr>
          <w:rFonts w:hint="eastAsia"/>
          <w:color w:val="000000"/>
          <w:sz w:val="28"/>
          <w:szCs w:val="28"/>
        </w:rPr>
        <w:t>李培</w:t>
      </w:r>
      <w:r w:rsidRPr="006A4A9E">
        <w:rPr>
          <w:rFonts w:hint="eastAsia"/>
          <w:color w:val="000000"/>
          <w:sz w:val="28"/>
          <w:szCs w:val="28"/>
        </w:rPr>
        <w:t>同学</w:t>
      </w:r>
      <w:r w:rsidR="00B95FEA">
        <w:rPr>
          <w:rFonts w:hint="eastAsia"/>
          <w:color w:val="000000"/>
          <w:sz w:val="28"/>
          <w:szCs w:val="28"/>
        </w:rPr>
        <w:t>以</w:t>
      </w:r>
      <w:r w:rsidR="00B95FEA">
        <w:rPr>
          <w:rFonts w:hint="eastAsia"/>
          <w:color w:val="000000"/>
          <w:sz w:val="28"/>
          <w:szCs w:val="28"/>
        </w:rPr>
        <w:t>OLG</w:t>
      </w:r>
      <w:r w:rsidR="00B95FEA">
        <w:rPr>
          <w:rFonts w:hint="eastAsia"/>
          <w:color w:val="000000"/>
          <w:sz w:val="28"/>
          <w:szCs w:val="28"/>
        </w:rPr>
        <w:t>模型</w:t>
      </w:r>
      <w:r w:rsidR="00B95FEA">
        <w:rPr>
          <w:color w:val="000000"/>
          <w:sz w:val="28"/>
          <w:szCs w:val="28"/>
        </w:rPr>
        <w:t>为基础</w:t>
      </w:r>
      <w:r w:rsidR="00B95FEA">
        <w:rPr>
          <w:rFonts w:hint="eastAsia"/>
          <w:color w:val="000000"/>
          <w:sz w:val="28"/>
          <w:szCs w:val="28"/>
        </w:rPr>
        <w:t>，</w:t>
      </w:r>
      <w:r w:rsidR="00B95FEA">
        <w:rPr>
          <w:color w:val="000000"/>
          <w:sz w:val="28"/>
          <w:szCs w:val="28"/>
        </w:rPr>
        <w:t>深入分析了养老金</w:t>
      </w:r>
      <w:r w:rsidR="00B95FEA">
        <w:rPr>
          <w:rFonts w:hint="eastAsia"/>
          <w:color w:val="000000"/>
          <w:sz w:val="28"/>
          <w:szCs w:val="28"/>
        </w:rPr>
        <w:t>并轨</w:t>
      </w:r>
      <w:r w:rsidR="00B95FEA">
        <w:rPr>
          <w:color w:val="000000"/>
          <w:sz w:val="28"/>
          <w:szCs w:val="28"/>
        </w:rPr>
        <w:t>过程中的收入变化</w:t>
      </w:r>
      <w:r w:rsidR="00B95FEA">
        <w:rPr>
          <w:rFonts w:hint="eastAsia"/>
          <w:color w:val="000000"/>
          <w:sz w:val="28"/>
          <w:szCs w:val="28"/>
        </w:rPr>
        <w:t>情况</w:t>
      </w:r>
      <w:r w:rsidRPr="006A4A9E">
        <w:rPr>
          <w:rFonts w:hint="eastAsia"/>
          <w:color w:val="000000"/>
          <w:sz w:val="28"/>
          <w:szCs w:val="28"/>
        </w:rPr>
        <w:t>。点评专家</w:t>
      </w:r>
      <w:r w:rsidR="00B1315F">
        <w:rPr>
          <w:rFonts w:ascii="宋体" w:eastAsia="宋体" w:hAnsi="宋体" w:cs="宋体" w:hint="eastAsia"/>
          <w:kern w:val="0"/>
          <w:sz w:val="28"/>
          <w:szCs w:val="28"/>
        </w:rPr>
        <w:t>吕国营</w:t>
      </w:r>
      <w:r w:rsidR="00B1315F" w:rsidRPr="009867B1">
        <w:rPr>
          <w:rFonts w:ascii="宋体" w:eastAsia="宋体" w:hAnsi="宋体" w:cs="宋体"/>
          <w:kern w:val="0"/>
          <w:sz w:val="28"/>
          <w:szCs w:val="28"/>
        </w:rPr>
        <w:t>教授</w:t>
      </w:r>
      <w:r w:rsidRPr="006A4A9E">
        <w:rPr>
          <w:rFonts w:hint="eastAsia"/>
          <w:color w:val="000000"/>
          <w:sz w:val="28"/>
          <w:szCs w:val="28"/>
        </w:rPr>
        <w:t>指出，作者</w:t>
      </w:r>
      <w:r w:rsidR="00B1315F">
        <w:rPr>
          <w:rFonts w:hint="eastAsia"/>
          <w:color w:val="000000"/>
          <w:sz w:val="28"/>
          <w:szCs w:val="28"/>
        </w:rPr>
        <w:t>在文章的用词</w:t>
      </w:r>
      <w:r w:rsidR="00B1315F">
        <w:rPr>
          <w:color w:val="000000"/>
          <w:sz w:val="28"/>
          <w:szCs w:val="28"/>
        </w:rPr>
        <w:t>方面应该更加斟酌，</w:t>
      </w:r>
      <w:r w:rsidR="00B1315F">
        <w:rPr>
          <w:rFonts w:hint="eastAsia"/>
          <w:color w:val="000000"/>
          <w:sz w:val="28"/>
          <w:szCs w:val="28"/>
        </w:rPr>
        <w:t>应进一步深入</w:t>
      </w:r>
      <w:r w:rsidR="00B1315F">
        <w:rPr>
          <w:color w:val="000000"/>
          <w:sz w:val="28"/>
          <w:szCs w:val="28"/>
        </w:rPr>
        <w:t>研究养老金并轨的</w:t>
      </w:r>
      <w:r w:rsidR="00B1315F">
        <w:rPr>
          <w:rFonts w:hint="eastAsia"/>
          <w:color w:val="000000"/>
          <w:sz w:val="28"/>
          <w:szCs w:val="28"/>
        </w:rPr>
        <w:t>内在缘由</w:t>
      </w:r>
      <w:r w:rsidRPr="006A4A9E">
        <w:rPr>
          <w:rFonts w:hint="eastAsia"/>
          <w:color w:val="000000"/>
          <w:sz w:val="28"/>
          <w:szCs w:val="28"/>
        </w:rPr>
        <w:t>。</w:t>
      </w:r>
      <w:r w:rsidR="00BF6665">
        <w:rPr>
          <w:rFonts w:hint="eastAsia"/>
          <w:color w:val="000000"/>
          <w:sz w:val="28"/>
          <w:szCs w:val="28"/>
        </w:rPr>
        <w:t>曾婧婧</w:t>
      </w:r>
      <w:r w:rsidR="003831E1">
        <w:rPr>
          <w:rFonts w:ascii="宋体" w:eastAsia="宋体" w:hAnsi="宋体" w:cs="宋体"/>
          <w:kern w:val="0"/>
          <w:sz w:val="28"/>
          <w:szCs w:val="28"/>
        </w:rPr>
        <w:t>副</w:t>
      </w:r>
      <w:r w:rsidR="00BF6665">
        <w:rPr>
          <w:rFonts w:hint="eastAsia"/>
          <w:color w:val="000000"/>
          <w:sz w:val="28"/>
          <w:szCs w:val="28"/>
        </w:rPr>
        <w:t>教授</w:t>
      </w:r>
      <w:r w:rsidR="00B1315F">
        <w:rPr>
          <w:rFonts w:hint="eastAsia"/>
          <w:color w:val="000000"/>
          <w:sz w:val="28"/>
          <w:szCs w:val="28"/>
        </w:rPr>
        <w:t>赞赏</w:t>
      </w:r>
      <w:r w:rsidR="00B1315F">
        <w:rPr>
          <w:color w:val="000000"/>
          <w:sz w:val="28"/>
          <w:szCs w:val="28"/>
        </w:rPr>
        <w:t>作者文章</w:t>
      </w:r>
      <w:r w:rsidR="00B1315F">
        <w:rPr>
          <w:rFonts w:hint="eastAsia"/>
          <w:color w:val="000000"/>
          <w:sz w:val="28"/>
          <w:szCs w:val="28"/>
        </w:rPr>
        <w:t>的</w:t>
      </w:r>
      <w:r w:rsidR="00BF6665">
        <w:rPr>
          <w:color w:val="000000"/>
          <w:sz w:val="28"/>
          <w:szCs w:val="28"/>
        </w:rPr>
        <w:t>规范</w:t>
      </w:r>
      <w:r w:rsidR="00B1315F">
        <w:rPr>
          <w:rFonts w:hint="eastAsia"/>
          <w:color w:val="000000"/>
          <w:sz w:val="28"/>
          <w:szCs w:val="28"/>
        </w:rPr>
        <w:t>化</w:t>
      </w:r>
      <w:r w:rsidR="00B1315F">
        <w:rPr>
          <w:color w:val="000000"/>
          <w:sz w:val="28"/>
          <w:szCs w:val="28"/>
        </w:rPr>
        <w:t>程度</w:t>
      </w:r>
      <w:r w:rsidR="00BF6665">
        <w:rPr>
          <w:color w:val="000000"/>
          <w:sz w:val="28"/>
          <w:szCs w:val="28"/>
        </w:rPr>
        <w:t>，</w:t>
      </w:r>
      <w:r w:rsidR="00B1315F">
        <w:rPr>
          <w:rFonts w:hint="eastAsia"/>
          <w:color w:val="000000"/>
          <w:sz w:val="28"/>
          <w:szCs w:val="28"/>
        </w:rPr>
        <w:t>并</w:t>
      </w:r>
      <w:r w:rsidR="00B1315F">
        <w:rPr>
          <w:color w:val="000000"/>
          <w:sz w:val="28"/>
          <w:szCs w:val="28"/>
        </w:rPr>
        <w:t>建议作者尝试</w:t>
      </w:r>
      <w:r w:rsidR="00BF6665">
        <w:rPr>
          <w:color w:val="000000"/>
          <w:sz w:val="28"/>
          <w:szCs w:val="28"/>
        </w:rPr>
        <w:t>用收敛函数</w:t>
      </w:r>
      <w:r w:rsidR="00B1315F">
        <w:rPr>
          <w:rFonts w:hint="eastAsia"/>
          <w:color w:val="000000"/>
          <w:sz w:val="28"/>
          <w:szCs w:val="28"/>
        </w:rPr>
        <w:t>的</w:t>
      </w:r>
      <w:r w:rsidR="00BF6665">
        <w:rPr>
          <w:rFonts w:hint="eastAsia"/>
          <w:color w:val="000000"/>
          <w:sz w:val="28"/>
          <w:szCs w:val="28"/>
        </w:rPr>
        <w:t>方法</w:t>
      </w:r>
      <w:r w:rsidR="00B1315F">
        <w:rPr>
          <w:color w:val="000000"/>
          <w:sz w:val="28"/>
          <w:szCs w:val="28"/>
        </w:rPr>
        <w:t>养老金</w:t>
      </w:r>
      <w:r w:rsidR="00B1315F">
        <w:rPr>
          <w:rFonts w:hint="eastAsia"/>
          <w:color w:val="000000"/>
          <w:sz w:val="28"/>
          <w:szCs w:val="28"/>
        </w:rPr>
        <w:t>并轨</w:t>
      </w:r>
      <w:r w:rsidR="00B1315F">
        <w:rPr>
          <w:color w:val="000000"/>
          <w:sz w:val="28"/>
          <w:szCs w:val="28"/>
        </w:rPr>
        <w:t>问题</w:t>
      </w:r>
      <w:r w:rsidR="00BF6665">
        <w:rPr>
          <w:color w:val="000000"/>
          <w:sz w:val="28"/>
          <w:szCs w:val="28"/>
        </w:rPr>
        <w:t>。</w:t>
      </w:r>
    </w:p>
    <w:p w:rsidR="00073E2E" w:rsidRPr="00073E2E" w:rsidRDefault="0050453F" w:rsidP="00073E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0453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490942"/>
            <wp:effectExtent l="0" t="0" r="2540" b="0"/>
            <wp:docPr id="10" name="图片 10" descr="C:\Users\acer\Desktop\新建文件夹\001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新建文件夹\001_2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B3" w:rsidRDefault="00807CF9" w:rsidP="006A4A9E">
      <w:pPr>
        <w:ind w:firstLineChars="200" w:firstLine="560"/>
        <w:rPr>
          <w:color w:val="000000"/>
          <w:sz w:val="28"/>
          <w:szCs w:val="28"/>
        </w:rPr>
      </w:pPr>
      <w:r w:rsidRPr="006A4A9E">
        <w:rPr>
          <w:color w:val="000000"/>
          <w:sz w:val="28"/>
          <w:szCs w:val="28"/>
        </w:rPr>
        <w:t>随后，</w:t>
      </w:r>
      <w:r w:rsidR="00F85523" w:rsidRPr="006A4A9E">
        <w:rPr>
          <w:rFonts w:hint="eastAsia"/>
          <w:color w:val="000000"/>
          <w:sz w:val="28"/>
          <w:szCs w:val="28"/>
        </w:rPr>
        <w:t>中南财经政法大学博士研究生李永海</w:t>
      </w:r>
      <w:r w:rsidRPr="006A4A9E">
        <w:rPr>
          <w:color w:val="000000"/>
          <w:sz w:val="28"/>
          <w:szCs w:val="28"/>
        </w:rPr>
        <w:t>，针对</w:t>
      </w:r>
      <w:r w:rsidR="00F85523" w:rsidRPr="006A4A9E">
        <w:rPr>
          <w:rFonts w:hint="eastAsia"/>
          <w:color w:val="000000"/>
          <w:sz w:val="28"/>
          <w:szCs w:val="28"/>
        </w:rPr>
        <w:t>税收</w:t>
      </w:r>
      <w:r w:rsidRPr="006A4A9E">
        <w:rPr>
          <w:color w:val="000000"/>
          <w:sz w:val="28"/>
          <w:szCs w:val="28"/>
        </w:rPr>
        <w:t>问题做出了</w:t>
      </w:r>
      <w:r w:rsidR="00F85523" w:rsidRPr="006A4A9E">
        <w:rPr>
          <w:rFonts w:hint="eastAsia"/>
          <w:color w:val="000000"/>
          <w:sz w:val="28"/>
          <w:szCs w:val="28"/>
        </w:rPr>
        <w:t>《税收负担、政府管制与地区隐性经济》</w:t>
      </w:r>
      <w:r w:rsidR="00F85523" w:rsidRPr="006A4A9E">
        <w:rPr>
          <w:color w:val="000000"/>
          <w:sz w:val="28"/>
          <w:szCs w:val="28"/>
        </w:rPr>
        <w:t>的主题发言。</w:t>
      </w:r>
      <w:r w:rsidR="00F85523" w:rsidRPr="006A4A9E">
        <w:rPr>
          <w:rFonts w:hint="eastAsia"/>
          <w:color w:val="000000"/>
          <w:sz w:val="28"/>
          <w:szCs w:val="28"/>
        </w:rPr>
        <w:t>李</w:t>
      </w:r>
      <w:r w:rsidR="006A4A9E" w:rsidRPr="006A4A9E">
        <w:rPr>
          <w:rFonts w:hint="eastAsia"/>
          <w:color w:val="000000"/>
          <w:sz w:val="28"/>
          <w:szCs w:val="28"/>
        </w:rPr>
        <w:t>永海</w:t>
      </w:r>
      <w:r w:rsidR="00CB52B5">
        <w:rPr>
          <w:color w:val="000000"/>
          <w:sz w:val="28"/>
          <w:szCs w:val="28"/>
        </w:rPr>
        <w:t>同学</w:t>
      </w:r>
      <w:r w:rsidR="00CB52B5">
        <w:rPr>
          <w:rFonts w:hint="eastAsia"/>
          <w:color w:val="000000"/>
          <w:sz w:val="28"/>
          <w:szCs w:val="28"/>
        </w:rPr>
        <w:t>通过</w:t>
      </w:r>
      <w:r w:rsidR="00CB52B5">
        <w:rPr>
          <w:color w:val="000000"/>
          <w:sz w:val="28"/>
          <w:szCs w:val="28"/>
        </w:rPr>
        <w:t>建立</w:t>
      </w:r>
      <w:r w:rsidR="00CB52B5">
        <w:rPr>
          <w:rFonts w:hint="eastAsia"/>
          <w:color w:val="000000"/>
          <w:sz w:val="28"/>
          <w:szCs w:val="28"/>
        </w:rPr>
        <w:t>函数，</w:t>
      </w:r>
      <w:r w:rsidR="00CB52B5">
        <w:rPr>
          <w:color w:val="000000"/>
          <w:sz w:val="28"/>
          <w:szCs w:val="28"/>
        </w:rPr>
        <w:t>利用</w:t>
      </w:r>
      <w:r w:rsidR="009E7E01">
        <w:rPr>
          <w:rFonts w:hint="eastAsia"/>
          <w:color w:val="000000"/>
          <w:sz w:val="28"/>
          <w:szCs w:val="28"/>
        </w:rPr>
        <w:t>微观</w:t>
      </w:r>
      <w:r w:rsidR="009E7E01">
        <w:rPr>
          <w:color w:val="000000"/>
          <w:sz w:val="28"/>
          <w:szCs w:val="28"/>
        </w:rPr>
        <w:t>收支</w:t>
      </w:r>
      <w:r w:rsidR="009E7E01">
        <w:rPr>
          <w:rFonts w:hint="eastAsia"/>
          <w:color w:val="000000"/>
          <w:sz w:val="28"/>
          <w:szCs w:val="28"/>
        </w:rPr>
        <w:t>差异法</w:t>
      </w:r>
      <w:r w:rsidRPr="006A4A9E">
        <w:rPr>
          <w:color w:val="000000"/>
          <w:sz w:val="28"/>
          <w:szCs w:val="28"/>
        </w:rPr>
        <w:t>对</w:t>
      </w:r>
      <w:r w:rsidR="00CB52B5">
        <w:rPr>
          <w:rFonts w:hint="eastAsia"/>
          <w:color w:val="000000"/>
          <w:sz w:val="28"/>
          <w:szCs w:val="28"/>
        </w:rPr>
        <w:t>地区</w:t>
      </w:r>
      <w:r w:rsidR="00CB52B5">
        <w:rPr>
          <w:color w:val="000000"/>
          <w:sz w:val="28"/>
          <w:szCs w:val="28"/>
        </w:rPr>
        <w:t>隐形经济</w:t>
      </w:r>
      <w:r w:rsidR="00CB52B5">
        <w:rPr>
          <w:rFonts w:hint="eastAsia"/>
          <w:color w:val="000000"/>
          <w:sz w:val="28"/>
          <w:szCs w:val="28"/>
        </w:rPr>
        <w:t>做了</w:t>
      </w:r>
      <w:r w:rsidR="00CB52B5">
        <w:rPr>
          <w:color w:val="000000"/>
          <w:sz w:val="28"/>
          <w:szCs w:val="28"/>
        </w:rPr>
        <w:t>具体测算，</w:t>
      </w:r>
      <w:r w:rsidRPr="006A4A9E">
        <w:rPr>
          <w:color w:val="000000"/>
          <w:sz w:val="28"/>
          <w:szCs w:val="28"/>
        </w:rPr>
        <w:t>通过详实的实证数据分析，提</w:t>
      </w:r>
      <w:r w:rsidR="006A4A9E" w:rsidRPr="006A4A9E">
        <w:rPr>
          <w:rFonts w:hint="eastAsia"/>
          <w:color w:val="000000"/>
          <w:sz w:val="28"/>
          <w:szCs w:val="28"/>
        </w:rPr>
        <w:t>出</w:t>
      </w:r>
      <w:r w:rsidRPr="006A4A9E">
        <w:rPr>
          <w:color w:val="000000"/>
          <w:sz w:val="28"/>
          <w:szCs w:val="28"/>
        </w:rPr>
        <w:t>了</w:t>
      </w:r>
      <w:r w:rsidR="009E7E01">
        <w:rPr>
          <w:rFonts w:hint="eastAsia"/>
          <w:color w:val="000000"/>
          <w:sz w:val="28"/>
          <w:szCs w:val="28"/>
        </w:rPr>
        <w:t>政府</w:t>
      </w:r>
      <w:r w:rsidR="009E7E01">
        <w:rPr>
          <w:color w:val="000000"/>
          <w:sz w:val="28"/>
          <w:szCs w:val="28"/>
        </w:rPr>
        <w:t>管制与地区</w:t>
      </w:r>
      <w:r w:rsidR="009E7E01" w:rsidRPr="006A4A9E">
        <w:rPr>
          <w:rFonts w:hint="eastAsia"/>
          <w:color w:val="000000"/>
          <w:sz w:val="28"/>
          <w:szCs w:val="28"/>
        </w:rPr>
        <w:t>隐性经济</w:t>
      </w:r>
      <w:r w:rsidR="009E7E01">
        <w:rPr>
          <w:rFonts w:hint="eastAsia"/>
          <w:color w:val="000000"/>
          <w:sz w:val="28"/>
          <w:szCs w:val="28"/>
        </w:rPr>
        <w:t>呈</w:t>
      </w:r>
      <w:r w:rsidR="009E7E01">
        <w:rPr>
          <w:rFonts w:hint="eastAsia"/>
          <w:color w:val="000000"/>
          <w:sz w:val="28"/>
          <w:szCs w:val="28"/>
        </w:rPr>
        <w:t>U</w:t>
      </w:r>
      <w:r w:rsidR="009E7E01">
        <w:rPr>
          <w:rFonts w:hint="eastAsia"/>
          <w:color w:val="000000"/>
          <w:sz w:val="28"/>
          <w:szCs w:val="28"/>
        </w:rPr>
        <w:t>型</w:t>
      </w:r>
      <w:r w:rsidR="009E7E01">
        <w:rPr>
          <w:color w:val="000000"/>
          <w:sz w:val="28"/>
          <w:szCs w:val="28"/>
        </w:rPr>
        <w:t>关系</w:t>
      </w:r>
      <w:r w:rsidRPr="006A4A9E">
        <w:rPr>
          <w:color w:val="000000"/>
          <w:sz w:val="28"/>
          <w:szCs w:val="28"/>
        </w:rPr>
        <w:t>。点评专家</w:t>
      </w:r>
      <w:r w:rsidR="009E7E01">
        <w:rPr>
          <w:rFonts w:hint="eastAsia"/>
          <w:color w:val="000000"/>
          <w:sz w:val="28"/>
          <w:szCs w:val="28"/>
        </w:rPr>
        <w:t>张远凤</w:t>
      </w:r>
      <w:r w:rsidR="009E7E01">
        <w:rPr>
          <w:color w:val="000000"/>
          <w:sz w:val="28"/>
          <w:szCs w:val="28"/>
        </w:rPr>
        <w:t>教授</w:t>
      </w:r>
      <w:r w:rsidR="009E7E01">
        <w:rPr>
          <w:rFonts w:hint="eastAsia"/>
          <w:color w:val="000000"/>
          <w:sz w:val="28"/>
          <w:szCs w:val="28"/>
        </w:rPr>
        <w:t>指出相关变量关系很清晰</w:t>
      </w:r>
      <w:r w:rsidR="009E7E01">
        <w:rPr>
          <w:color w:val="000000"/>
          <w:sz w:val="28"/>
          <w:szCs w:val="28"/>
        </w:rPr>
        <w:t>，</w:t>
      </w:r>
      <w:r w:rsidR="009E7E01">
        <w:rPr>
          <w:rFonts w:hint="eastAsia"/>
          <w:color w:val="000000"/>
          <w:sz w:val="28"/>
          <w:szCs w:val="28"/>
        </w:rPr>
        <w:t>并</w:t>
      </w:r>
      <w:r w:rsidR="009E7E01" w:rsidRPr="006A4A9E">
        <w:rPr>
          <w:color w:val="000000"/>
          <w:sz w:val="28"/>
          <w:szCs w:val="28"/>
        </w:rPr>
        <w:t>建议作者</w:t>
      </w:r>
      <w:r w:rsidR="009E7E01">
        <w:rPr>
          <w:rFonts w:hint="eastAsia"/>
          <w:color w:val="000000"/>
          <w:sz w:val="28"/>
          <w:szCs w:val="28"/>
        </w:rPr>
        <w:t>应该</w:t>
      </w:r>
      <w:r w:rsidR="009E7E01">
        <w:rPr>
          <w:color w:val="000000"/>
          <w:sz w:val="28"/>
          <w:szCs w:val="28"/>
        </w:rPr>
        <w:t>用更多的指标来</w:t>
      </w:r>
      <w:r w:rsidR="009E7E01">
        <w:rPr>
          <w:rFonts w:hint="eastAsia"/>
          <w:color w:val="000000"/>
          <w:sz w:val="28"/>
          <w:szCs w:val="28"/>
        </w:rPr>
        <w:t>说明</w:t>
      </w:r>
      <w:r w:rsidR="009E7E01">
        <w:rPr>
          <w:color w:val="000000"/>
          <w:sz w:val="28"/>
          <w:szCs w:val="28"/>
        </w:rPr>
        <w:t>政府管制和隐</w:t>
      </w:r>
      <w:r w:rsidR="009E7E01">
        <w:rPr>
          <w:rFonts w:hint="eastAsia"/>
          <w:color w:val="000000"/>
          <w:sz w:val="28"/>
          <w:szCs w:val="28"/>
        </w:rPr>
        <w:t>性</w:t>
      </w:r>
      <w:r w:rsidR="009E7E01">
        <w:rPr>
          <w:color w:val="000000"/>
          <w:sz w:val="28"/>
          <w:szCs w:val="28"/>
        </w:rPr>
        <w:t>经济</w:t>
      </w:r>
      <w:r w:rsidR="009E7E01">
        <w:rPr>
          <w:rFonts w:hint="eastAsia"/>
          <w:color w:val="000000"/>
          <w:sz w:val="28"/>
          <w:szCs w:val="28"/>
        </w:rPr>
        <w:t>的</w:t>
      </w:r>
      <w:r w:rsidR="009E7E01">
        <w:rPr>
          <w:color w:val="000000"/>
          <w:sz w:val="28"/>
          <w:szCs w:val="28"/>
        </w:rPr>
        <w:t>关系</w:t>
      </w:r>
      <w:r w:rsidR="009E7E01">
        <w:rPr>
          <w:rFonts w:hint="eastAsia"/>
          <w:color w:val="000000"/>
          <w:sz w:val="28"/>
          <w:szCs w:val="28"/>
        </w:rPr>
        <w:t>。曾婧婧</w:t>
      </w:r>
      <w:r w:rsidR="003831E1">
        <w:rPr>
          <w:rFonts w:ascii="宋体" w:eastAsia="宋体" w:hAnsi="宋体" w:cs="宋体"/>
          <w:kern w:val="0"/>
          <w:sz w:val="28"/>
          <w:szCs w:val="28"/>
        </w:rPr>
        <w:t>副</w:t>
      </w:r>
      <w:r w:rsidR="009E7E01">
        <w:rPr>
          <w:rFonts w:hint="eastAsia"/>
          <w:color w:val="000000"/>
          <w:sz w:val="28"/>
          <w:szCs w:val="28"/>
        </w:rPr>
        <w:t>教授建议应该</w:t>
      </w:r>
      <w:r w:rsidR="009E7E01">
        <w:rPr>
          <w:color w:val="000000"/>
          <w:sz w:val="28"/>
          <w:szCs w:val="28"/>
        </w:rPr>
        <w:t>更加斟酌自变量和因变量的选择</w:t>
      </w:r>
      <w:r w:rsidR="009E7E01">
        <w:rPr>
          <w:rFonts w:hint="eastAsia"/>
          <w:color w:val="000000"/>
          <w:sz w:val="28"/>
          <w:szCs w:val="28"/>
        </w:rPr>
        <w:t>问题</w:t>
      </w:r>
      <w:r w:rsidR="009E7E01">
        <w:rPr>
          <w:color w:val="000000"/>
          <w:sz w:val="28"/>
          <w:szCs w:val="28"/>
        </w:rPr>
        <w:t>，</w:t>
      </w:r>
      <w:r w:rsidR="009E7E01">
        <w:rPr>
          <w:rFonts w:hint="eastAsia"/>
          <w:color w:val="000000"/>
          <w:sz w:val="28"/>
          <w:szCs w:val="28"/>
        </w:rPr>
        <w:t>并可以</w:t>
      </w:r>
      <w:r w:rsidR="009E7E01">
        <w:rPr>
          <w:color w:val="000000"/>
          <w:sz w:val="28"/>
          <w:szCs w:val="28"/>
        </w:rPr>
        <w:t>尝试</w:t>
      </w:r>
      <w:r w:rsidR="009E7E01">
        <w:rPr>
          <w:rFonts w:hint="eastAsia"/>
          <w:color w:val="000000"/>
          <w:sz w:val="28"/>
          <w:szCs w:val="28"/>
        </w:rPr>
        <w:t>用</w:t>
      </w:r>
      <w:r w:rsidR="009E7E01">
        <w:rPr>
          <w:color w:val="000000"/>
          <w:sz w:val="28"/>
          <w:szCs w:val="28"/>
        </w:rPr>
        <w:t>文献推</w:t>
      </w:r>
      <w:r w:rsidR="009E7E01">
        <w:rPr>
          <w:rFonts w:hint="eastAsia"/>
          <w:color w:val="000000"/>
          <w:sz w:val="28"/>
          <w:szCs w:val="28"/>
        </w:rPr>
        <w:t>导和</w:t>
      </w:r>
      <w:r w:rsidR="009E7E01">
        <w:rPr>
          <w:color w:val="000000"/>
          <w:sz w:val="28"/>
          <w:szCs w:val="28"/>
        </w:rPr>
        <w:t>公式推导</w:t>
      </w:r>
      <w:r w:rsidR="009E7E01">
        <w:rPr>
          <w:rFonts w:hint="eastAsia"/>
          <w:color w:val="000000"/>
          <w:sz w:val="28"/>
          <w:szCs w:val="28"/>
        </w:rPr>
        <w:t>相结合</w:t>
      </w:r>
      <w:r w:rsidR="009E7E01">
        <w:rPr>
          <w:color w:val="000000"/>
          <w:sz w:val="28"/>
          <w:szCs w:val="28"/>
        </w:rPr>
        <w:t>的方式来进行推断</w:t>
      </w:r>
      <w:r w:rsidR="009E7E01">
        <w:rPr>
          <w:rFonts w:hint="eastAsia"/>
          <w:color w:val="000000"/>
          <w:sz w:val="28"/>
          <w:szCs w:val="28"/>
        </w:rPr>
        <w:t>。</w:t>
      </w:r>
    </w:p>
    <w:p w:rsidR="0050453F" w:rsidRDefault="0050453F" w:rsidP="0050453F">
      <w:pPr>
        <w:rPr>
          <w:rFonts w:hint="eastAsia"/>
          <w:color w:val="000000"/>
          <w:sz w:val="28"/>
          <w:szCs w:val="28"/>
        </w:rPr>
      </w:pPr>
      <w:r w:rsidRPr="0050453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3490942"/>
            <wp:effectExtent l="0" t="0" r="2540" b="0"/>
            <wp:docPr id="11" name="图片 11" descr="C:\Users\acer\Desktop\新建文件夹\001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新建文件夹\001_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D3" w:rsidRDefault="006A4A9E" w:rsidP="00B602BF">
      <w:pPr>
        <w:ind w:firstLineChars="200" w:firstLine="560"/>
        <w:rPr>
          <w:color w:val="000000"/>
          <w:sz w:val="28"/>
          <w:szCs w:val="28"/>
        </w:rPr>
      </w:pPr>
      <w:r w:rsidRPr="006A4A9E">
        <w:rPr>
          <w:rFonts w:hint="eastAsia"/>
          <w:color w:val="000000"/>
          <w:sz w:val="28"/>
          <w:szCs w:val="28"/>
        </w:rPr>
        <w:t>中国农业大学博士研究生李博就</w:t>
      </w:r>
      <w:r w:rsidRPr="006A4A9E">
        <w:rPr>
          <w:color w:val="000000"/>
          <w:sz w:val="28"/>
          <w:szCs w:val="28"/>
        </w:rPr>
        <w:t>精准扶贫问题做</w:t>
      </w:r>
      <w:r w:rsidRPr="006A4A9E">
        <w:rPr>
          <w:rFonts w:hint="eastAsia"/>
          <w:color w:val="000000"/>
          <w:sz w:val="28"/>
          <w:szCs w:val="28"/>
        </w:rPr>
        <w:t>出</w:t>
      </w:r>
      <w:r w:rsidRPr="006A4A9E">
        <w:rPr>
          <w:color w:val="000000"/>
          <w:sz w:val="28"/>
          <w:szCs w:val="28"/>
        </w:rPr>
        <w:t>了</w:t>
      </w:r>
      <w:r w:rsidRPr="006A4A9E">
        <w:rPr>
          <w:rFonts w:hint="eastAsia"/>
          <w:color w:val="000000"/>
          <w:sz w:val="28"/>
          <w:szCs w:val="28"/>
        </w:rPr>
        <w:t>《精准扶贫视角下农村产业化扶贫政策执行逻辑的探讨——以</w:t>
      </w:r>
      <w:r w:rsidRPr="006A4A9E">
        <w:rPr>
          <w:rFonts w:hint="eastAsia"/>
          <w:color w:val="000000"/>
          <w:sz w:val="28"/>
          <w:szCs w:val="28"/>
        </w:rPr>
        <w:t>Y</w:t>
      </w:r>
      <w:r w:rsidR="0027099E">
        <w:rPr>
          <w:rFonts w:hint="eastAsia"/>
          <w:color w:val="000000"/>
          <w:sz w:val="28"/>
          <w:szCs w:val="28"/>
        </w:rPr>
        <w:t>村大棚蔬菜产业扶贫为例》</w:t>
      </w:r>
      <w:r w:rsidRPr="006A4A9E">
        <w:rPr>
          <w:rFonts w:hint="eastAsia"/>
          <w:color w:val="000000"/>
          <w:sz w:val="28"/>
          <w:szCs w:val="28"/>
        </w:rPr>
        <w:t>的</w:t>
      </w:r>
      <w:r w:rsidRPr="006A4A9E">
        <w:rPr>
          <w:color w:val="000000"/>
          <w:sz w:val="28"/>
          <w:szCs w:val="28"/>
        </w:rPr>
        <w:t>主题发言</w:t>
      </w:r>
      <w:r w:rsidRPr="006A4A9E">
        <w:rPr>
          <w:rFonts w:hint="eastAsia"/>
          <w:color w:val="000000"/>
          <w:sz w:val="28"/>
          <w:szCs w:val="28"/>
        </w:rPr>
        <w:t>，李博同学</w:t>
      </w:r>
      <w:r w:rsidR="0027099E">
        <w:rPr>
          <w:rFonts w:hint="eastAsia"/>
          <w:color w:val="000000"/>
          <w:sz w:val="28"/>
          <w:szCs w:val="28"/>
        </w:rPr>
        <w:t>以</w:t>
      </w:r>
      <w:r w:rsidR="00D34078">
        <w:rPr>
          <w:rFonts w:hint="eastAsia"/>
          <w:color w:val="000000"/>
          <w:sz w:val="28"/>
          <w:szCs w:val="28"/>
        </w:rPr>
        <w:t>实地</w:t>
      </w:r>
      <w:r w:rsidR="0027099E">
        <w:rPr>
          <w:color w:val="000000"/>
          <w:sz w:val="28"/>
          <w:szCs w:val="28"/>
        </w:rPr>
        <w:t>调研为基础</w:t>
      </w:r>
      <w:r w:rsidR="0027099E">
        <w:rPr>
          <w:rFonts w:hint="eastAsia"/>
          <w:color w:val="000000"/>
          <w:sz w:val="28"/>
          <w:szCs w:val="28"/>
        </w:rPr>
        <w:t>从</w:t>
      </w:r>
      <w:r w:rsidR="00D34078">
        <w:rPr>
          <w:color w:val="000000"/>
          <w:sz w:val="28"/>
          <w:szCs w:val="28"/>
        </w:rPr>
        <w:t>定性的角度入手</w:t>
      </w:r>
      <w:r w:rsidR="00D34078">
        <w:rPr>
          <w:rFonts w:hint="eastAsia"/>
          <w:color w:val="000000"/>
          <w:sz w:val="28"/>
          <w:szCs w:val="28"/>
        </w:rPr>
        <w:t>揭示了</w:t>
      </w:r>
      <w:r w:rsidR="00D34078" w:rsidRPr="006A4A9E">
        <w:rPr>
          <w:rFonts w:hint="eastAsia"/>
          <w:color w:val="000000"/>
          <w:sz w:val="28"/>
          <w:szCs w:val="28"/>
        </w:rPr>
        <w:t>农村产业化扶贫政策</w:t>
      </w:r>
      <w:r w:rsidR="005D55D3">
        <w:rPr>
          <w:rFonts w:hint="eastAsia"/>
          <w:color w:val="000000"/>
          <w:sz w:val="28"/>
          <w:szCs w:val="28"/>
        </w:rPr>
        <w:t>在</w:t>
      </w:r>
      <w:r w:rsidR="005D55D3">
        <w:rPr>
          <w:color w:val="000000"/>
          <w:sz w:val="28"/>
          <w:szCs w:val="28"/>
        </w:rPr>
        <w:t>实施过程中的问题</w:t>
      </w:r>
      <w:r w:rsidR="005D55D3">
        <w:rPr>
          <w:rFonts w:hint="eastAsia"/>
          <w:color w:val="000000"/>
          <w:sz w:val="28"/>
          <w:szCs w:val="28"/>
        </w:rPr>
        <w:t>，</w:t>
      </w:r>
      <w:r w:rsidR="005D55D3">
        <w:rPr>
          <w:color w:val="000000"/>
          <w:sz w:val="28"/>
          <w:szCs w:val="28"/>
        </w:rPr>
        <w:t>并提出了相关的</w:t>
      </w:r>
      <w:r w:rsidR="005D55D3">
        <w:rPr>
          <w:rFonts w:hint="eastAsia"/>
          <w:color w:val="000000"/>
          <w:sz w:val="28"/>
          <w:szCs w:val="28"/>
        </w:rPr>
        <w:t>政策</w:t>
      </w:r>
      <w:r w:rsidR="005D55D3">
        <w:rPr>
          <w:color w:val="000000"/>
          <w:sz w:val="28"/>
          <w:szCs w:val="28"/>
        </w:rPr>
        <w:t>建议</w:t>
      </w:r>
      <w:r w:rsidRPr="006A4A9E">
        <w:rPr>
          <w:color w:val="000000"/>
          <w:sz w:val="28"/>
          <w:szCs w:val="28"/>
        </w:rPr>
        <w:t>。点评专家</w:t>
      </w:r>
      <w:r w:rsidR="005D55D3">
        <w:rPr>
          <w:rFonts w:ascii="宋体" w:eastAsia="宋体" w:hAnsi="宋体" w:cs="宋体" w:hint="eastAsia"/>
          <w:kern w:val="0"/>
          <w:sz w:val="28"/>
          <w:szCs w:val="28"/>
        </w:rPr>
        <w:t>吕国营</w:t>
      </w:r>
      <w:r w:rsidR="005D55D3" w:rsidRPr="009867B1">
        <w:rPr>
          <w:rFonts w:ascii="宋体" w:eastAsia="宋体" w:hAnsi="宋体" w:cs="宋体"/>
          <w:kern w:val="0"/>
          <w:sz w:val="28"/>
          <w:szCs w:val="28"/>
        </w:rPr>
        <w:t>教授</w:t>
      </w:r>
      <w:r w:rsidR="005D55D3"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="00B602BF">
        <w:rPr>
          <w:rFonts w:ascii="宋体" w:eastAsia="宋体" w:hAnsi="宋体" w:cs="宋体" w:hint="eastAsia"/>
          <w:kern w:val="0"/>
          <w:sz w:val="28"/>
          <w:szCs w:val="28"/>
        </w:rPr>
        <w:t>建议</w:t>
      </w:r>
      <w:r w:rsidR="00B602BF">
        <w:rPr>
          <w:rFonts w:ascii="宋体" w:eastAsia="宋体" w:hAnsi="宋体" w:cs="宋体"/>
          <w:kern w:val="0"/>
          <w:sz w:val="28"/>
          <w:szCs w:val="28"/>
        </w:rPr>
        <w:t>作者</w:t>
      </w:r>
      <w:r w:rsidR="00B602BF">
        <w:rPr>
          <w:rFonts w:ascii="宋体" w:eastAsia="宋体" w:hAnsi="宋体" w:cs="宋体" w:hint="eastAsia"/>
          <w:kern w:val="0"/>
          <w:sz w:val="28"/>
          <w:szCs w:val="28"/>
        </w:rPr>
        <w:t>在题目</w:t>
      </w:r>
      <w:r w:rsidR="00B602BF">
        <w:rPr>
          <w:rFonts w:ascii="宋体" w:eastAsia="宋体" w:hAnsi="宋体" w:cs="宋体"/>
          <w:kern w:val="0"/>
          <w:sz w:val="28"/>
          <w:szCs w:val="28"/>
        </w:rPr>
        <w:t>方面应更加具体</w:t>
      </w:r>
      <w:r w:rsidR="00B602BF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="005D55D3">
        <w:rPr>
          <w:rFonts w:hint="eastAsia"/>
          <w:color w:val="000000"/>
          <w:sz w:val="28"/>
          <w:szCs w:val="28"/>
        </w:rPr>
        <w:t>张远凤</w:t>
      </w:r>
      <w:r w:rsidR="005D55D3">
        <w:rPr>
          <w:color w:val="000000"/>
          <w:sz w:val="28"/>
          <w:szCs w:val="28"/>
        </w:rPr>
        <w:t>教授</w:t>
      </w:r>
      <w:r w:rsidR="00C70BD6">
        <w:rPr>
          <w:rFonts w:hint="eastAsia"/>
          <w:color w:val="000000"/>
          <w:sz w:val="28"/>
          <w:szCs w:val="28"/>
        </w:rPr>
        <w:t>赞赏</w:t>
      </w:r>
      <w:r w:rsidR="00C70BD6">
        <w:rPr>
          <w:color w:val="000000"/>
          <w:sz w:val="28"/>
          <w:szCs w:val="28"/>
        </w:rPr>
        <w:t>作者用案例研究</w:t>
      </w:r>
      <w:r w:rsidR="00C70BD6">
        <w:rPr>
          <w:rFonts w:hint="eastAsia"/>
          <w:color w:val="000000"/>
          <w:sz w:val="28"/>
          <w:szCs w:val="28"/>
        </w:rPr>
        <w:t>的</w:t>
      </w:r>
      <w:r w:rsidR="00C70BD6">
        <w:rPr>
          <w:color w:val="000000"/>
          <w:sz w:val="28"/>
          <w:szCs w:val="28"/>
        </w:rPr>
        <w:t>方法</w:t>
      </w:r>
      <w:r w:rsidR="00C70BD6">
        <w:rPr>
          <w:rFonts w:hint="eastAsia"/>
          <w:color w:val="000000"/>
          <w:sz w:val="28"/>
          <w:szCs w:val="28"/>
        </w:rPr>
        <w:t>得出</w:t>
      </w:r>
      <w:r w:rsidR="00C70BD6">
        <w:rPr>
          <w:color w:val="000000"/>
          <w:sz w:val="28"/>
          <w:szCs w:val="28"/>
        </w:rPr>
        <w:t>相关结论，</w:t>
      </w:r>
      <w:r w:rsidR="00C70BD6">
        <w:rPr>
          <w:rFonts w:hint="eastAsia"/>
          <w:color w:val="000000"/>
          <w:sz w:val="28"/>
          <w:szCs w:val="28"/>
        </w:rPr>
        <w:t>并建议</w:t>
      </w:r>
      <w:r w:rsidR="00C70BD6">
        <w:rPr>
          <w:color w:val="000000"/>
          <w:sz w:val="28"/>
          <w:szCs w:val="28"/>
        </w:rPr>
        <w:t>作者</w:t>
      </w:r>
      <w:r w:rsidR="00C70BD6">
        <w:rPr>
          <w:rFonts w:hint="eastAsia"/>
          <w:color w:val="000000"/>
          <w:sz w:val="28"/>
          <w:szCs w:val="28"/>
        </w:rPr>
        <w:t>更加</w:t>
      </w:r>
      <w:r w:rsidR="00C70BD6">
        <w:rPr>
          <w:color w:val="000000"/>
          <w:sz w:val="28"/>
          <w:szCs w:val="28"/>
        </w:rPr>
        <w:t>注意</w:t>
      </w:r>
      <w:r w:rsidR="00C70BD6">
        <w:rPr>
          <w:rFonts w:hint="eastAsia"/>
          <w:color w:val="000000"/>
          <w:sz w:val="28"/>
          <w:szCs w:val="28"/>
        </w:rPr>
        <w:t>案例与理论的关系</w:t>
      </w:r>
      <w:r w:rsidR="00C70BD6">
        <w:rPr>
          <w:color w:val="000000"/>
          <w:sz w:val="28"/>
          <w:szCs w:val="28"/>
        </w:rPr>
        <w:t>，</w:t>
      </w:r>
      <w:r w:rsidR="00C70BD6">
        <w:rPr>
          <w:rFonts w:hint="eastAsia"/>
          <w:color w:val="000000"/>
          <w:sz w:val="28"/>
          <w:szCs w:val="28"/>
        </w:rPr>
        <w:t>运用多案例</w:t>
      </w:r>
      <w:r w:rsidR="00C70BD6">
        <w:rPr>
          <w:color w:val="000000"/>
          <w:sz w:val="28"/>
          <w:szCs w:val="28"/>
        </w:rPr>
        <w:t>突出案例的代表性。</w:t>
      </w:r>
      <w:r w:rsidR="005D55D3">
        <w:rPr>
          <w:rFonts w:hint="eastAsia"/>
          <w:color w:val="000000"/>
          <w:sz w:val="28"/>
          <w:szCs w:val="28"/>
        </w:rPr>
        <w:t>曾婧婧</w:t>
      </w:r>
      <w:r w:rsidR="003831E1">
        <w:rPr>
          <w:rFonts w:ascii="宋体" w:eastAsia="宋体" w:hAnsi="宋体" w:cs="宋体"/>
          <w:kern w:val="0"/>
          <w:sz w:val="28"/>
          <w:szCs w:val="28"/>
        </w:rPr>
        <w:t>副</w:t>
      </w:r>
      <w:r w:rsidR="005D55D3">
        <w:rPr>
          <w:rFonts w:hint="eastAsia"/>
          <w:color w:val="000000"/>
          <w:sz w:val="28"/>
          <w:szCs w:val="28"/>
        </w:rPr>
        <w:t>教授</w:t>
      </w:r>
      <w:r w:rsidR="00C70BD6">
        <w:rPr>
          <w:rFonts w:hint="eastAsia"/>
          <w:color w:val="000000"/>
          <w:sz w:val="28"/>
          <w:szCs w:val="28"/>
        </w:rPr>
        <w:t>指出</w:t>
      </w:r>
      <w:r w:rsidR="00C70BD6">
        <w:rPr>
          <w:color w:val="000000"/>
          <w:sz w:val="28"/>
          <w:szCs w:val="28"/>
        </w:rPr>
        <w:t>要有问题意识，</w:t>
      </w:r>
      <w:r w:rsidR="00B602BF">
        <w:rPr>
          <w:rFonts w:hint="eastAsia"/>
          <w:color w:val="000000"/>
          <w:sz w:val="28"/>
          <w:szCs w:val="28"/>
        </w:rPr>
        <w:t>侧重对</w:t>
      </w:r>
      <w:r w:rsidR="00B602BF">
        <w:rPr>
          <w:color w:val="000000"/>
          <w:sz w:val="28"/>
          <w:szCs w:val="28"/>
        </w:rPr>
        <w:t>精准扶贫</w:t>
      </w:r>
      <w:r w:rsidR="00B602BF">
        <w:rPr>
          <w:rFonts w:hint="eastAsia"/>
          <w:color w:val="000000"/>
          <w:sz w:val="28"/>
          <w:szCs w:val="28"/>
        </w:rPr>
        <w:t>对象、手段的</w:t>
      </w:r>
      <w:r w:rsidR="00B602BF">
        <w:rPr>
          <w:color w:val="000000"/>
          <w:sz w:val="28"/>
          <w:szCs w:val="28"/>
        </w:rPr>
        <w:t>甄别机制</w:t>
      </w:r>
      <w:r w:rsidR="00B602BF">
        <w:rPr>
          <w:rFonts w:hint="eastAsia"/>
          <w:color w:val="000000"/>
          <w:sz w:val="28"/>
          <w:szCs w:val="28"/>
        </w:rPr>
        <w:t>研究</w:t>
      </w:r>
      <w:r w:rsidR="00B602BF">
        <w:rPr>
          <w:color w:val="000000"/>
          <w:sz w:val="28"/>
          <w:szCs w:val="28"/>
        </w:rPr>
        <w:t>。</w:t>
      </w:r>
    </w:p>
    <w:p w:rsidR="00073E2E" w:rsidRPr="00B602BF" w:rsidRDefault="0050453F" w:rsidP="0050453F">
      <w:pPr>
        <w:rPr>
          <w:rFonts w:ascii="宋体" w:eastAsia="宋体" w:hAnsi="宋体" w:cs="宋体" w:hint="eastAsia"/>
          <w:kern w:val="0"/>
          <w:sz w:val="28"/>
          <w:szCs w:val="28"/>
        </w:rPr>
      </w:pPr>
      <w:r w:rsidRPr="0050453F"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3490942"/>
            <wp:effectExtent l="0" t="0" r="2540" b="0"/>
            <wp:docPr id="8" name="图片 8" descr="C:\Users\acer\Desktop\新建文件夹\001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新建文件夹\001_2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F9" w:rsidRDefault="00F85523" w:rsidP="00172795">
      <w:pPr>
        <w:ind w:firstLineChars="200" w:firstLine="560"/>
        <w:rPr>
          <w:color w:val="000000"/>
          <w:sz w:val="28"/>
          <w:szCs w:val="28"/>
        </w:rPr>
      </w:pPr>
      <w:r w:rsidRPr="006A4A9E">
        <w:rPr>
          <w:color w:val="000000"/>
          <w:sz w:val="28"/>
          <w:szCs w:val="28"/>
        </w:rPr>
        <w:t> </w:t>
      </w:r>
      <w:r w:rsidR="003B44EA">
        <w:rPr>
          <w:color w:val="000000"/>
          <w:sz w:val="28"/>
          <w:szCs w:val="28"/>
        </w:rPr>
        <w:t>最后</w:t>
      </w:r>
      <w:r w:rsidR="00807CF9" w:rsidRPr="006A4A9E">
        <w:rPr>
          <w:color w:val="000000"/>
          <w:sz w:val="28"/>
          <w:szCs w:val="28"/>
        </w:rPr>
        <w:t>发言的是</w:t>
      </w:r>
      <w:r w:rsidR="006A4A9E" w:rsidRPr="006A4A9E">
        <w:rPr>
          <w:rFonts w:hint="eastAsia"/>
          <w:color w:val="000000"/>
          <w:sz w:val="28"/>
          <w:szCs w:val="28"/>
        </w:rPr>
        <w:t>西南财经大学硕士研究生李雪峰</w:t>
      </w:r>
      <w:r w:rsidR="009867B1">
        <w:rPr>
          <w:rFonts w:hint="eastAsia"/>
          <w:color w:val="000000"/>
          <w:sz w:val="28"/>
          <w:szCs w:val="28"/>
        </w:rPr>
        <w:t>、王慧</w:t>
      </w:r>
      <w:r w:rsidR="006A4A9E" w:rsidRPr="006A4A9E">
        <w:rPr>
          <w:color w:val="000000"/>
          <w:sz w:val="28"/>
          <w:szCs w:val="28"/>
        </w:rPr>
        <w:t>就</w:t>
      </w:r>
      <w:r w:rsidR="006A4A9E" w:rsidRPr="006A4A9E">
        <w:rPr>
          <w:rFonts w:hint="eastAsia"/>
          <w:color w:val="000000"/>
          <w:sz w:val="28"/>
          <w:szCs w:val="28"/>
        </w:rPr>
        <w:t>《“扩权强县”与县级财政解困的实证分析》做了</w:t>
      </w:r>
      <w:r w:rsidR="007652E7">
        <w:rPr>
          <w:color w:val="000000"/>
          <w:sz w:val="28"/>
          <w:szCs w:val="28"/>
        </w:rPr>
        <w:t>讨论汇报</w:t>
      </w:r>
      <w:r w:rsidR="007652E7">
        <w:rPr>
          <w:rFonts w:hint="eastAsia"/>
          <w:color w:val="000000"/>
          <w:sz w:val="28"/>
          <w:szCs w:val="28"/>
        </w:rPr>
        <w:t>，</w:t>
      </w:r>
      <w:r w:rsidR="006A4A9E" w:rsidRPr="006A4A9E">
        <w:rPr>
          <w:rFonts w:hint="eastAsia"/>
          <w:color w:val="000000"/>
          <w:sz w:val="28"/>
          <w:szCs w:val="28"/>
        </w:rPr>
        <w:t>进一步指出</w:t>
      </w:r>
      <w:r w:rsidR="007652E7">
        <w:rPr>
          <w:rFonts w:hint="eastAsia"/>
          <w:color w:val="000000"/>
          <w:sz w:val="28"/>
          <w:szCs w:val="28"/>
        </w:rPr>
        <w:t>“扩权强县</w:t>
      </w:r>
      <w:r w:rsidR="007652E7">
        <w:rPr>
          <w:color w:val="000000"/>
          <w:sz w:val="28"/>
          <w:szCs w:val="28"/>
        </w:rPr>
        <w:t>”</w:t>
      </w:r>
      <w:r w:rsidR="007652E7">
        <w:rPr>
          <w:rFonts w:hint="eastAsia"/>
          <w:color w:val="000000"/>
          <w:sz w:val="28"/>
          <w:szCs w:val="28"/>
        </w:rPr>
        <w:t>改革</w:t>
      </w:r>
      <w:r w:rsidR="007652E7">
        <w:rPr>
          <w:color w:val="000000"/>
          <w:sz w:val="28"/>
          <w:szCs w:val="28"/>
        </w:rPr>
        <w:t>效果的实现依赖于</w:t>
      </w:r>
      <w:r w:rsidR="007652E7">
        <w:rPr>
          <w:rFonts w:hint="eastAsia"/>
          <w:color w:val="000000"/>
          <w:sz w:val="28"/>
          <w:szCs w:val="28"/>
        </w:rPr>
        <w:t>配套的</w:t>
      </w:r>
      <w:r w:rsidR="007652E7">
        <w:rPr>
          <w:color w:val="000000"/>
          <w:sz w:val="28"/>
          <w:szCs w:val="28"/>
        </w:rPr>
        <w:t>改革政策措施</w:t>
      </w:r>
      <w:r w:rsidR="006A4A9E" w:rsidRPr="006A4A9E">
        <w:rPr>
          <w:rFonts w:hint="eastAsia"/>
          <w:color w:val="000000"/>
          <w:sz w:val="28"/>
          <w:szCs w:val="28"/>
        </w:rPr>
        <w:t>。</w:t>
      </w:r>
      <w:r w:rsidR="00807CF9" w:rsidRPr="006A4A9E">
        <w:rPr>
          <w:color w:val="000000"/>
          <w:sz w:val="28"/>
          <w:szCs w:val="28"/>
        </w:rPr>
        <w:t>点评专家</w:t>
      </w:r>
      <w:r w:rsidR="00282492">
        <w:rPr>
          <w:rFonts w:hint="eastAsia"/>
          <w:color w:val="000000"/>
          <w:sz w:val="28"/>
          <w:szCs w:val="28"/>
        </w:rPr>
        <w:t>曾婧婧</w:t>
      </w:r>
      <w:r w:rsidR="003831E1">
        <w:rPr>
          <w:rFonts w:ascii="宋体" w:eastAsia="宋体" w:hAnsi="宋体" w:cs="宋体"/>
          <w:kern w:val="0"/>
          <w:sz w:val="28"/>
          <w:szCs w:val="28"/>
        </w:rPr>
        <w:t>副</w:t>
      </w:r>
      <w:r w:rsidR="00282492">
        <w:rPr>
          <w:rFonts w:hint="eastAsia"/>
          <w:color w:val="000000"/>
          <w:sz w:val="28"/>
          <w:szCs w:val="28"/>
        </w:rPr>
        <w:t>教授指出，可以</w:t>
      </w:r>
      <w:r w:rsidR="00282492">
        <w:rPr>
          <w:color w:val="000000"/>
          <w:sz w:val="28"/>
          <w:szCs w:val="28"/>
        </w:rPr>
        <w:t>尝试</w:t>
      </w:r>
      <w:r w:rsidR="00172795">
        <w:rPr>
          <w:rFonts w:hint="eastAsia"/>
          <w:color w:val="000000"/>
          <w:sz w:val="28"/>
          <w:szCs w:val="28"/>
        </w:rPr>
        <w:t>运用</w:t>
      </w:r>
      <w:r w:rsidR="00282492">
        <w:rPr>
          <w:color w:val="000000"/>
          <w:sz w:val="28"/>
          <w:szCs w:val="28"/>
        </w:rPr>
        <w:t>双重差分分析法</w:t>
      </w:r>
      <w:r w:rsidR="00282492">
        <w:rPr>
          <w:rFonts w:hint="eastAsia"/>
          <w:color w:val="000000"/>
          <w:sz w:val="28"/>
          <w:szCs w:val="28"/>
        </w:rPr>
        <w:t>进行</w:t>
      </w:r>
      <w:r w:rsidR="00172795">
        <w:rPr>
          <w:rFonts w:hint="eastAsia"/>
          <w:color w:val="000000"/>
          <w:sz w:val="28"/>
          <w:szCs w:val="28"/>
        </w:rPr>
        <w:t>研究</w:t>
      </w:r>
      <w:r w:rsidR="006A4A9E" w:rsidRPr="006A4A9E">
        <w:rPr>
          <w:rFonts w:hint="eastAsia"/>
          <w:color w:val="000000"/>
          <w:sz w:val="28"/>
          <w:szCs w:val="28"/>
        </w:rPr>
        <w:t>。</w:t>
      </w:r>
    </w:p>
    <w:p w:rsidR="0050453F" w:rsidRPr="006A4A9E" w:rsidRDefault="0050453F" w:rsidP="0050453F">
      <w:pPr>
        <w:rPr>
          <w:rFonts w:hint="eastAsia"/>
          <w:color w:val="000000"/>
          <w:sz w:val="28"/>
          <w:szCs w:val="28"/>
        </w:rPr>
      </w:pPr>
      <w:r w:rsidRPr="0050453F">
        <w:rPr>
          <w:noProof/>
          <w:color w:val="000000"/>
          <w:sz w:val="28"/>
          <w:szCs w:val="28"/>
        </w:rPr>
        <w:drawing>
          <wp:inline distT="0" distB="0" distL="0" distR="0">
            <wp:extent cx="5274310" cy="3490942"/>
            <wp:effectExtent l="0" t="0" r="2540" b="0"/>
            <wp:docPr id="6" name="图片 6" descr="C:\Users\acer\Desktop\新建文件夹\001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新建文件夹\001_2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F9" w:rsidRDefault="006A4A9E" w:rsidP="007859EA">
      <w:pPr>
        <w:ind w:firstLineChars="200"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lastRenderedPageBreak/>
        <w:t>在五</w:t>
      </w:r>
      <w:r>
        <w:rPr>
          <w:color w:val="000000"/>
          <w:sz w:val="28"/>
          <w:szCs w:val="28"/>
        </w:rPr>
        <w:t>位</w:t>
      </w:r>
      <w:r w:rsidR="00807CF9" w:rsidRPr="006A4A9E">
        <w:rPr>
          <w:rFonts w:hint="eastAsia"/>
          <w:color w:val="000000"/>
          <w:sz w:val="28"/>
          <w:szCs w:val="28"/>
        </w:rPr>
        <w:t>主讲人的发言和评议结束之后</w:t>
      </w:r>
      <w:r>
        <w:rPr>
          <w:rFonts w:hint="eastAsia"/>
          <w:color w:val="000000"/>
          <w:sz w:val="28"/>
          <w:szCs w:val="28"/>
        </w:rPr>
        <w:t>，点评专家对本次分论坛做出了总结。各位</w:t>
      </w:r>
      <w:r w:rsidR="00D34078">
        <w:rPr>
          <w:rFonts w:hint="eastAsia"/>
          <w:color w:val="000000"/>
          <w:sz w:val="28"/>
          <w:szCs w:val="28"/>
        </w:rPr>
        <w:t>专家对本次分论坛论文的质量作</w:t>
      </w:r>
      <w:r w:rsidR="00807CF9" w:rsidRPr="006A4A9E">
        <w:rPr>
          <w:rFonts w:hint="eastAsia"/>
          <w:color w:val="000000"/>
          <w:sz w:val="28"/>
          <w:szCs w:val="28"/>
        </w:rPr>
        <w:t>了高度评价，认为此次交流活动给人许多启发</w:t>
      </w:r>
      <w:r>
        <w:rPr>
          <w:rFonts w:hint="eastAsia"/>
          <w:color w:val="000000"/>
          <w:sz w:val="28"/>
          <w:szCs w:val="28"/>
        </w:rPr>
        <w:t>。</w:t>
      </w:r>
      <w:r w:rsidR="00807CF9" w:rsidRPr="006A4A9E">
        <w:rPr>
          <w:rFonts w:hint="eastAsia"/>
          <w:color w:val="000000"/>
          <w:sz w:val="28"/>
          <w:szCs w:val="28"/>
        </w:rPr>
        <w:t>专家也对与会的硕士、博士研究生们提出了做学术需要严谨的建议，并表示“文澜论坛”作为一个不看“辈分”、只重学术的平台，应该继续举办下去，并且会越办越好。</w:t>
      </w:r>
    </w:p>
    <w:p w:rsidR="00073E2E" w:rsidRPr="006A4A9E" w:rsidRDefault="00073E2E" w:rsidP="0050453F">
      <w:pPr>
        <w:rPr>
          <w:rFonts w:hint="eastAsia"/>
          <w:color w:val="000000"/>
          <w:sz w:val="28"/>
          <w:szCs w:val="28"/>
        </w:rPr>
      </w:pPr>
      <w:r w:rsidRPr="00073E2E">
        <w:rPr>
          <w:noProof/>
          <w:color w:val="000000"/>
          <w:sz w:val="28"/>
          <w:szCs w:val="28"/>
        </w:rPr>
        <w:drawing>
          <wp:inline distT="0" distB="0" distL="0" distR="0">
            <wp:extent cx="5274310" cy="3490942"/>
            <wp:effectExtent l="0" t="0" r="2540" b="0"/>
            <wp:docPr id="4" name="图片 4" descr="G:\DCIM\100D7000\001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D7000\001_2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E2E" w:rsidRPr="006A4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06A" w:rsidRDefault="00AC606A" w:rsidP="005759B3">
      <w:r>
        <w:separator/>
      </w:r>
    </w:p>
  </w:endnote>
  <w:endnote w:type="continuationSeparator" w:id="0">
    <w:p w:rsidR="00AC606A" w:rsidRDefault="00AC606A" w:rsidP="00575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06A" w:rsidRDefault="00AC606A" w:rsidP="005759B3">
      <w:r>
        <w:separator/>
      </w:r>
    </w:p>
  </w:footnote>
  <w:footnote w:type="continuationSeparator" w:id="0">
    <w:p w:rsidR="00AC606A" w:rsidRDefault="00AC606A" w:rsidP="00575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A6"/>
    <w:rsid w:val="00073E2E"/>
    <w:rsid w:val="000F6358"/>
    <w:rsid w:val="00153AD8"/>
    <w:rsid w:val="00172795"/>
    <w:rsid w:val="001F28F9"/>
    <w:rsid w:val="0027099E"/>
    <w:rsid w:val="00282492"/>
    <w:rsid w:val="003831E1"/>
    <w:rsid w:val="003B44EA"/>
    <w:rsid w:val="00483E6B"/>
    <w:rsid w:val="0050453F"/>
    <w:rsid w:val="005759B3"/>
    <w:rsid w:val="005D55D3"/>
    <w:rsid w:val="00666781"/>
    <w:rsid w:val="006771D7"/>
    <w:rsid w:val="006A4A9E"/>
    <w:rsid w:val="006D3E84"/>
    <w:rsid w:val="007652E7"/>
    <w:rsid w:val="00770E68"/>
    <w:rsid w:val="007859EA"/>
    <w:rsid w:val="007A5ACB"/>
    <w:rsid w:val="007F3E4D"/>
    <w:rsid w:val="00807CF9"/>
    <w:rsid w:val="009867B1"/>
    <w:rsid w:val="009E7E01"/>
    <w:rsid w:val="00A40EE9"/>
    <w:rsid w:val="00A77521"/>
    <w:rsid w:val="00AC606A"/>
    <w:rsid w:val="00B1315F"/>
    <w:rsid w:val="00B24013"/>
    <w:rsid w:val="00B36470"/>
    <w:rsid w:val="00B602BF"/>
    <w:rsid w:val="00B6093B"/>
    <w:rsid w:val="00B95FEA"/>
    <w:rsid w:val="00BF4FA6"/>
    <w:rsid w:val="00BF6665"/>
    <w:rsid w:val="00C70BD6"/>
    <w:rsid w:val="00CB52B5"/>
    <w:rsid w:val="00D34078"/>
    <w:rsid w:val="00D900A9"/>
    <w:rsid w:val="00E171AB"/>
    <w:rsid w:val="00EB188D"/>
    <w:rsid w:val="00F8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C4A4D5-B49E-41DF-936C-582824AC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07CF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4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rsid w:val="00807CF9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Balloon Text"/>
    <w:basedOn w:val="a"/>
    <w:link w:val="Char"/>
    <w:uiPriority w:val="99"/>
    <w:semiHidden/>
    <w:unhideWhenUsed/>
    <w:rsid w:val="007859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859E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75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759B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75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759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1F9D2-903A-4B0D-8AE8-17B4BBBF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</Pages>
  <Words>210</Words>
  <Characters>1198</Characters>
  <Application>Microsoft Office Word</Application>
  <DocSecurity>0</DocSecurity>
  <Lines>9</Lines>
  <Paragraphs>2</Paragraphs>
  <ScaleCrop>false</ScaleCrop>
  <Company>微软中国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Lingyan Hu</cp:lastModifiedBy>
  <cp:revision>32</cp:revision>
  <dcterms:created xsi:type="dcterms:W3CDTF">2016-04-18T12:24:00Z</dcterms:created>
  <dcterms:modified xsi:type="dcterms:W3CDTF">2016-04-22T11:08:00Z</dcterms:modified>
</cp:coreProperties>
</file>